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A57445" w:rsidRDefault="00FA41B7" w:rsidP="00FA41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Allegato A</w:t>
      </w:r>
      <w:r w:rsidR="004B38AC">
        <w:rPr>
          <w:rFonts w:ascii="Calibri" w:hAnsi="Calibri" w:cs="Calibri"/>
          <w:b/>
          <w:bCs/>
          <w:iCs/>
          <w:color w:val="FF0000"/>
          <w:sz w:val="22"/>
          <w:szCs w:val="32"/>
        </w:rPr>
        <w:t xml:space="preserve"> - </w:t>
      </w:r>
      <w:r w:rsidR="00C74E96">
        <w:rPr>
          <w:rFonts w:ascii="Calibri" w:hAnsi="Calibri" w:cs="Calibri"/>
          <w:b/>
          <w:bCs/>
          <w:iCs/>
          <w:color w:val="FF0000"/>
          <w:sz w:val="22"/>
          <w:szCs w:val="32"/>
        </w:rPr>
        <w:t xml:space="preserve">DOMANDA DI PARTECIPAZIONE E </w:t>
      </w:r>
      <w:r w:rsidR="004B38AC" w:rsidRPr="00A57445">
        <w:rPr>
          <w:rFonts w:ascii="Calibri" w:hAnsi="Calibri" w:cs="Calibri"/>
          <w:b/>
          <w:bCs/>
          <w:iCs/>
          <w:color w:val="FF0000"/>
          <w:sz w:val="22"/>
          <w:szCs w:val="32"/>
        </w:rPr>
        <w:t xml:space="preserve">QUALIFICAZIONE </w:t>
      </w:r>
    </w:p>
    <w:p w:rsidR="005710B0" w:rsidRDefault="005710B0" w:rsidP="00FE103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57445">
        <w:rPr>
          <w:rFonts w:ascii="Calibri" w:hAnsi="Calibri" w:cs="Calibri"/>
          <w:b/>
          <w:bCs/>
          <w:iCs/>
          <w:color w:val="FF0000"/>
          <w:sz w:val="22"/>
          <w:szCs w:val="32"/>
        </w:rPr>
        <w:t>Dichiarazione cumulativa del</w:t>
      </w:r>
      <w:r w:rsidR="00FE1032">
        <w:rPr>
          <w:rFonts w:ascii="Calibri" w:hAnsi="Calibri" w:cs="Calibri"/>
          <w:b/>
          <w:bCs/>
          <w:iCs/>
          <w:color w:val="FF0000"/>
          <w:sz w:val="22"/>
          <w:szCs w:val="32"/>
        </w:rPr>
        <w:t>l’impresa</w:t>
      </w:r>
      <w:r w:rsidRPr="00A57445">
        <w:rPr>
          <w:rFonts w:ascii="Calibri" w:hAnsi="Calibri" w:cs="Calibri"/>
          <w:b/>
          <w:bCs/>
          <w:iCs/>
          <w:color w:val="FF0000"/>
          <w:sz w:val="22"/>
          <w:szCs w:val="32"/>
        </w:rPr>
        <w:t xml:space="preserve"> - Assenza cause di esclusione e requisiti di partecipazione – </w:t>
      </w:r>
    </w:p>
    <w:p w:rsidR="004B38AC" w:rsidRPr="00A57445" w:rsidRDefault="004B38AC" w:rsidP="004B38A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In caso di raggruppamento temporaneo, consorzio ordinario o rete di imprese,  una dichiarazione per ciascuna impresa partecipante</w:t>
      </w:r>
    </w:p>
    <w:p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E6F04" w:rsidRPr="001A1CDD">
        <w:trPr>
          <w:jc w:val="center"/>
        </w:trPr>
        <w:tc>
          <w:tcPr>
            <w:tcW w:w="10062" w:type="dxa"/>
          </w:tcPr>
          <w:p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5A5980" w:rsidRPr="001A1CDD">
        <w:trPr>
          <w:jc w:val="center"/>
        </w:trPr>
        <w:tc>
          <w:tcPr>
            <w:tcW w:w="10062" w:type="dxa"/>
          </w:tcPr>
          <w:p w:rsidR="005A5980" w:rsidRPr="001A1CDD" w:rsidRDefault="005A5980" w:rsidP="005A5980">
            <w:pPr>
              <w:jc w:val="center"/>
              <w:rPr>
                <w:rFonts w:ascii="Calibri" w:hAnsi="Calibri" w:cs="Calibri"/>
                <w:sz w:val="22"/>
                <w:szCs w:val="22"/>
              </w:rPr>
            </w:pPr>
            <w:r w:rsidRPr="001A1CDD">
              <w:rPr>
                <w:rFonts w:ascii="Calibri" w:hAnsi="Calibri" w:cs="Calibri"/>
                <w:sz w:val="22"/>
                <w:szCs w:val="22"/>
              </w:rPr>
              <w:t xml:space="preserve">articoli 34, 37, 38, 39, 40, 49 e 118 del decreto legislativo n. 163 del 2006; </w:t>
            </w:r>
          </w:p>
          <w:p w:rsidR="005A5980" w:rsidRPr="001A1CDD" w:rsidRDefault="005E0E4D" w:rsidP="008D00AE">
            <w:pPr>
              <w:jc w:val="center"/>
              <w:rPr>
                <w:rFonts w:ascii="Calibri" w:hAnsi="Calibri" w:cs="Calibri"/>
                <w:sz w:val="22"/>
                <w:szCs w:val="22"/>
              </w:rPr>
            </w:pPr>
            <w:r w:rsidRPr="001A1CDD">
              <w:rPr>
                <w:rFonts w:ascii="Calibri" w:hAnsi="Calibri" w:cs="Calibri"/>
                <w:sz w:val="22"/>
                <w:szCs w:val="22"/>
              </w:rPr>
              <w:t>articoli 106, comma 2 e 118, comma 2</w:t>
            </w:r>
            <w:r>
              <w:rPr>
                <w:rFonts w:ascii="Calibri" w:hAnsi="Calibri" w:cs="Calibri"/>
                <w:sz w:val="22"/>
                <w:szCs w:val="22"/>
              </w:rPr>
              <w:t xml:space="preserve"> / 119, comma 5,</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2"/>
            </w:r>
            <w:r w:rsidRPr="001A1CDD">
              <w:rPr>
                <w:rFonts w:ascii="Calibri" w:hAnsi="Calibri" w:cs="Calibri"/>
                <w:spacing w:val="-4"/>
                <w:sz w:val="22"/>
                <w:szCs w:val="22"/>
                <w:vertAlign w:val="superscript"/>
              </w:rPr>
              <w:t>)</w:t>
            </w:r>
            <w:r w:rsidRPr="001A1CDD">
              <w:rPr>
                <w:rFonts w:ascii="Calibri" w:hAnsi="Calibri" w:cs="Calibri"/>
                <w:sz w:val="22"/>
                <w:szCs w:val="22"/>
              </w:rPr>
              <w:t>del d.P.R. n. 207 del 2010</w:t>
            </w:r>
          </w:p>
        </w:tc>
      </w:tr>
      <w:tr w:rsidR="005A5980" w:rsidRPr="001A1CDD">
        <w:trPr>
          <w:jc w:val="center"/>
        </w:trPr>
        <w:tc>
          <w:tcPr>
            <w:tcW w:w="10062" w:type="dxa"/>
            <w:tcBorders>
              <w:bottom w:val="nil"/>
            </w:tcBorders>
          </w:tcPr>
          <w:p w:rsidR="005A5980" w:rsidRPr="001A1CDD" w:rsidRDefault="005A5980" w:rsidP="00B211F8">
            <w:pPr>
              <w:jc w:val="center"/>
              <w:rPr>
                <w:rFonts w:ascii="Calibri" w:hAnsi="Calibri" w:cs="Calibri"/>
                <w:b/>
                <w:sz w:val="28"/>
                <w:szCs w:val="22"/>
              </w:rPr>
            </w:pPr>
            <w:r w:rsidRPr="001A1CDD">
              <w:rPr>
                <w:rFonts w:ascii="Calibri" w:hAnsi="Calibri" w:cs="Calibri"/>
                <w:b/>
                <w:bCs/>
                <w:sz w:val="28"/>
                <w:szCs w:val="22"/>
              </w:rPr>
              <w:t xml:space="preserve">Stazione appaltante: </w:t>
            </w:r>
            <w:r w:rsidR="00B211F8">
              <w:rPr>
                <w:rFonts w:ascii="Calibri" w:hAnsi="Calibri" w:cs="Calibri"/>
                <w:b/>
                <w:bCs/>
                <w:sz w:val="28"/>
                <w:szCs w:val="22"/>
              </w:rPr>
              <w:t>COMUNE DI VICO DEL GARGANO (FG)</w:t>
            </w:r>
          </w:p>
        </w:tc>
      </w:tr>
      <w:tr w:rsidR="005A5980" w:rsidRPr="001A1CDD">
        <w:trPr>
          <w:jc w:val="center"/>
        </w:trPr>
        <w:tc>
          <w:tcPr>
            <w:tcW w:w="10062" w:type="dxa"/>
            <w:tcBorders>
              <w:top w:val="nil"/>
            </w:tcBorders>
          </w:tcPr>
          <w:p w:rsidR="005A5980" w:rsidRPr="001A1CDD" w:rsidRDefault="005A5980" w:rsidP="00580333">
            <w:pPr>
              <w:jc w:val="center"/>
              <w:rPr>
                <w:rFonts w:ascii="Calibri" w:hAnsi="Calibri" w:cs="Calibri"/>
                <w:b/>
                <w:bCs/>
                <w:sz w:val="28"/>
                <w:szCs w:val="22"/>
              </w:rPr>
            </w:pPr>
            <w:r w:rsidRPr="001A1CDD">
              <w:rPr>
                <w:rFonts w:ascii="Calibri" w:hAnsi="Calibri" w:cs="Calibri"/>
                <w:b/>
                <w:bCs/>
                <w:sz w:val="28"/>
                <w:szCs w:val="22"/>
              </w:rPr>
              <w:t>Intervento di</w:t>
            </w:r>
          </w:p>
          <w:p w:rsidR="005A5980" w:rsidRPr="00B211F8" w:rsidRDefault="00B211F8" w:rsidP="00B211F8">
            <w:pPr>
              <w:jc w:val="center"/>
              <w:rPr>
                <w:rFonts w:ascii="Calibri" w:hAnsi="Calibri" w:cs="Calibri"/>
                <w:b/>
                <w:i/>
                <w:sz w:val="28"/>
                <w:szCs w:val="22"/>
              </w:rPr>
            </w:pPr>
            <w:r>
              <w:rPr>
                <w:rFonts w:ascii="Calibri" w:hAnsi="Calibri" w:cs="Calibri"/>
                <w:b/>
                <w:i/>
                <w:sz w:val="28"/>
                <w:szCs w:val="22"/>
              </w:rPr>
              <w:t>Ripristino della viabilita’comunale danneggiata a seguito degli eventi avversi del settembre 2014 – strade comunali Tarallo, Gadescia, strada d’innesto s.p. 528(Trascinella) Particchiano-Carnevale, Malannogna, Valle del Melaino – La Scapola</w:t>
            </w:r>
            <w:r w:rsidR="00FF1C84">
              <w:rPr>
                <w:rFonts w:ascii="Calibri" w:hAnsi="Calibri" w:cs="Calibri"/>
                <w:b/>
                <w:i/>
                <w:sz w:val="28"/>
                <w:szCs w:val="22"/>
              </w:rPr>
              <w:t>.</w:t>
            </w:r>
          </w:p>
        </w:tc>
      </w:tr>
    </w:tbl>
    <w:p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1A1CDD" w:rsidTr="0030372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3"/>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rsidTr="0030372D">
        <w:trPr>
          <w:cantSplit/>
          <w:jc w:val="center"/>
        </w:trPr>
        <w:tc>
          <w:tcPr>
            <w:tcW w:w="1674" w:type="dxa"/>
            <w:gridSpan w:val="3"/>
          </w:tcPr>
          <w:p w:rsidR="00125510" w:rsidRPr="001A1CDD" w:rsidRDefault="0045359C" w:rsidP="0045359C">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rsidTr="0028425A">
        <w:trPr>
          <w:cantSplit/>
          <w:jc w:val="center"/>
        </w:trPr>
        <w:tc>
          <w:tcPr>
            <w:tcW w:w="779" w:type="dxa"/>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036" w:type="dxa"/>
          </w:tcPr>
          <w:p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B91DCF" w:rsidRPr="001A1CDD" w:rsidTr="0000754A">
        <w:trPr>
          <w:cantSplit/>
          <w:jc w:val="center"/>
        </w:trPr>
        <w:tc>
          <w:tcPr>
            <w:tcW w:w="1674" w:type="dxa"/>
            <w:gridSpan w:val="3"/>
          </w:tcPr>
          <w:p w:rsidR="00B91DCF" w:rsidRPr="001A1CDD" w:rsidRDefault="00B91DCF" w:rsidP="0000754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B91DCF" w:rsidRPr="001A1CDD" w:rsidRDefault="00B91DCF" w:rsidP="0000754A">
            <w:pPr>
              <w:spacing w:before="60" w:after="60"/>
              <w:rPr>
                <w:rFonts w:ascii="Calibri" w:hAnsi="Calibri" w:cs="Calibri"/>
                <w:sz w:val="22"/>
                <w:szCs w:val="22"/>
              </w:rPr>
            </w:pPr>
          </w:p>
        </w:tc>
      </w:tr>
    </w:tbl>
    <w:p w:rsidR="0079210F" w:rsidRPr="001A1CDD" w:rsidRDefault="0079210F" w:rsidP="0079210F">
      <w:pPr>
        <w:pStyle w:val="Rientrocorpodeltesto2"/>
        <w:spacing w:before="120" w:after="120"/>
        <w:ind w:left="284" w:hanging="284"/>
        <w:jc w:val="center"/>
        <w:rPr>
          <w:rFonts w:ascii="Calibri" w:hAnsi="Calibri" w:cs="Calibri"/>
          <w:b/>
          <w:sz w:val="22"/>
          <w:szCs w:val="22"/>
        </w:rPr>
      </w:pPr>
      <w:bookmarkStart w:id="0" w:name="OLE_LINK3"/>
      <w:bookmarkStart w:id="1" w:name="OLE_LINK4"/>
      <w:r w:rsidRPr="001A1CDD">
        <w:rPr>
          <w:rFonts w:ascii="Calibri" w:hAnsi="Calibri" w:cs="Calibri"/>
          <w:b/>
          <w:sz w:val="22"/>
          <w:szCs w:val="22"/>
        </w:rPr>
        <w:t>CHIEDE  DI  PARTECIPARE  ALLA  GARA  IN  OGGETTO COME</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4"/>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30372D" w:rsidRPr="001A1CDD" w:rsidTr="00655649">
        <w:trPr>
          <w:cantSplit/>
        </w:trPr>
        <w:tc>
          <w:tcPr>
            <w:tcW w:w="430" w:type="dxa"/>
          </w:tcPr>
          <w:bookmarkStart w:id="2" w:name="Controllo2"/>
          <w:p w:rsidR="0030372D" w:rsidRPr="001A1CDD" w:rsidRDefault="003246EC"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p>
        </w:tc>
        <w:tc>
          <w:tcPr>
            <w:tcW w:w="9705" w:type="dxa"/>
            <w:gridSpan w:val="3"/>
            <w:tcBorders>
              <w:left w:val="nil"/>
            </w:tcBorders>
          </w:tcPr>
          <w:p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rsidTr="00442F33">
        <w:trPr>
          <w:cantSplit/>
        </w:trPr>
        <w:tc>
          <w:tcPr>
            <w:tcW w:w="430" w:type="dxa"/>
            <w:vAlign w:val="center"/>
          </w:tcPr>
          <w:p w:rsidR="00442F33" w:rsidRPr="001A1CDD" w:rsidRDefault="003246EC"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442F33" w:rsidRPr="001A1CDD" w:rsidRDefault="00442F33" w:rsidP="00442F3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442F33" w:rsidRPr="001A1CDD" w:rsidTr="00442F33">
        <w:trPr>
          <w:cantSplit/>
        </w:trPr>
        <w:tc>
          <w:tcPr>
            <w:tcW w:w="430" w:type="dxa"/>
            <w:vAlign w:val="center"/>
          </w:tcPr>
          <w:p w:rsidR="00442F33" w:rsidRPr="001A1CDD" w:rsidRDefault="003246EC"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rsidR="00442F33" w:rsidRPr="001A1CDD" w:rsidRDefault="00442F33" w:rsidP="00442F33">
            <w:pPr>
              <w:ind w:left="110" w:hanging="110"/>
              <w:rPr>
                <w:rFonts w:ascii="Calibri" w:hAnsi="Calibri" w:cs="Calibri"/>
                <w:sz w:val="22"/>
                <w:szCs w:val="22"/>
              </w:rPr>
            </w:pPr>
          </w:p>
        </w:tc>
      </w:tr>
      <w:tr w:rsidR="00442F33" w:rsidRPr="001A1CDD" w:rsidTr="00442F33">
        <w:trPr>
          <w:cantSplit/>
        </w:trPr>
        <w:tc>
          <w:tcPr>
            <w:tcW w:w="430" w:type="dxa"/>
          </w:tcPr>
          <w:p w:rsidR="00442F33" w:rsidRPr="001A1CDD" w:rsidRDefault="003246EC"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tcPr>
          <w:p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rsidR="00442F33" w:rsidRPr="001A1CDD" w:rsidRDefault="00442F33" w:rsidP="00442F3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r w:rsidR="00442F33" w:rsidRPr="001A1CDD" w:rsidTr="00442F33">
        <w:trPr>
          <w:cantSplit/>
        </w:trPr>
        <w:tc>
          <w:tcPr>
            <w:tcW w:w="430" w:type="dxa"/>
          </w:tcPr>
          <w:p w:rsidR="00442F33" w:rsidRPr="001A1CDD" w:rsidRDefault="003246EC"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tcPr>
          <w:p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rsidR="00442F33" w:rsidRPr="001A1CDD" w:rsidRDefault="00442F33" w:rsidP="00EF642B">
            <w:pPr>
              <w:ind w:left="110" w:hanging="110"/>
              <w:rPr>
                <w:rFonts w:ascii="Calibri" w:hAnsi="Calibri" w:cs="Calibri"/>
                <w:sz w:val="22"/>
                <w:szCs w:val="22"/>
              </w:rPr>
            </w:pPr>
          </w:p>
        </w:tc>
      </w:tr>
    </w:tbl>
    <w:bookmarkEnd w:id="0"/>
    <w:bookmarkEnd w:id="1"/>
    <w:p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1A1CDD" w:rsidTr="00995782">
        <w:tc>
          <w:tcPr>
            <w:tcW w:w="2948" w:type="dxa"/>
            <w:gridSpan w:val="2"/>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rsidTr="00995782">
        <w:tc>
          <w:tcPr>
            <w:tcW w:w="109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giuridicaimpresa:</w:t>
            </w:r>
          </w:p>
        </w:tc>
        <w:tc>
          <w:tcPr>
            <w:tcW w:w="2679" w:type="dxa"/>
            <w:gridSpan w:val="4"/>
            <w:tcBorders>
              <w:top w:val="nil"/>
              <w:left w:val="nil"/>
              <w:bottom w:val="dotted"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95782"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w:t>
            </w: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c>
          <w:tcPr>
            <w:tcW w:w="2842"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duratadellasocietà</w:t>
            </w:r>
            <w:r>
              <w:rPr>
                <w:rFonts w:ascii="Calibri" w:hAnsi="Calibri" w:cs="Calibri"/>
                <w:sz w:val="22"/>
                <w:szCs w:val="22"/>
              </w:rPr>
              <w:t>:</w:t>
            </w:r>
          </w:p>
        </w:tc>
        <w:tc>
          <w:tcPr>
            <w:tcW w:w="1993" w:type="dxa"/>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5"/>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rsidTr="003824D6">
        <w:tc>
          <w:tcPr>
            <w:tcW w:w="9639" w:type="dxa"/>
            <w:gridSpan w:val="11"/>
            <w:tcBorders>
              <w:top w:val="nil"/>
              <w:left w:val="nil"/>
              <w:bottom w:val="nil"/>
              <w:right w:val="nil"/>
            </w:tcBorders>
            <w:hideMark/>
          </w:tcPr>
          <w:p w:rsidR="00995782" w:rsidRDefault="00995782" w:rsidP="003824D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995782" w:rsidRDefault="003246EC"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pari o superiore a 4 (quattro); </w:t>
            </w:r>
          </w:p>
          <w:p w:rsidR="00995782" w:rsidRDefault="003246EC"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7"/>
            </w:r>
            <w:r w:rsidR="00995782">
              <w:rPr>
                <w:rFonts w:ascii="Calibri" w:hAnsi="Calibri" w:cs="Calibri"/>
                <w:spacing w:val="-4"/>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995782" w:rsidRDefault="003246EC"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995782" w:rsidRDefault="003246EC"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8"/>
            </w:r>
            <w:r>
              <w:rPr>
                <w:rFonts w:ascii="Calibri" w:hAnsi="Calibri" w:cs="Calibri"/>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95782" w:rsidRDefault="003246EC"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95782" w:rsidRDefault="003246EC"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95782" w:rsidRDefault="003246EC"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(in ogni caso)</w:t>
            </w:r>
          </w:p>
        </w:tc>
      </w:tr>
      <w:tr w:rsidR="00995782" w:rsidTr="003824D6">
        <w:tc>
          <w:tcPr>
            <w:tcW w:w="9639" w:type="dxa"/>
            <w:gridSpan w:val="11"/>
            <w:tcBorders>
              <w:top w:val="nil"/>
              <w:left w:val="nil"/>
              <w:bottom w:val="nil"/>
              <w:right w:val="nil"/>
            </w:tcBorders>
            <w:hideMark/>
          </w:tcPr>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9"/>
            </w:r>
            <w:r>
              <w:rPr>
                <w:rFonts w:ascii="Calibri" w:hAnsi="Calibri" w:cs="Calibri"/>
                <w:spacing w:val="-4"/>
                <w:sz w:val="22"/>
                <w:szCs w:val="22"/>
                <w:vertAlign w:val="superscript"/>
              </w:rPr>
              <w:t>)</w:t>
            </w:r>
          </w:p>
          <w:p w:rsidR="00995782" w:rsidRDefault="003246EC"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essere </w:t>
            </w:r>
          </w:p>
          <w:p w:rsidR="00995782" w:rsidRDefault="003246EC"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non essere </w:t>
            </w:r>
          </w:p>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10"/>
            </w:r>
            <w:r>
              <w:rPr>
                <w:rFonts w:ascii="Calibri" w:hAnsi="Calibri" w:cs="Calibri"/>
                <w:bCs/>
                <w:sz w:val="22"/>
                <w:szCs w:val="22"/>
              </w:rPr>
              <w:t>)</w:t>
            </w:r>
          </w:p>
        </w:tc>
      </w:tr>
    </w:tbl>
    <w:p w:rsidR="00995782" w:rsidRDefault="00995782" w:rsidP="00995782">
      <w:pPr>
        <w:ind w:left="284" w:hanging="284"/>
        <w:jc w:val="both"/>
        <w:rPr>
          <w:rFonts w:ascii="Calibri" w:hAnsi="Calibri" w:cs="Calibri"/>
          <w:sz w:val="22"/>
          <w:szCs w:val="22"/>
        </w:rPr>
      </w:pPr>
    </w:p>
    <w:p w:rsidR="00A735D7" w:rsidRDefault="00A735D7" w:rsidP="00A735D7">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A735D7" w:rsidRDefault="00A735D7" w:rsidP="00A735D7">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1"/>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A735D7" w:rsidTr="00D119A1">
        <w:trPr>
          <w:cantSplit/>
        </w:trPr>
        <w:tc>
          <w:tcPr>
            <w:tcW w:w="289" w:type="dxa"/>
            <w:tcMar>
              <w:top w:w="0" w:type="dxa"/>
              <w:left w:w="0" w:type="dxa"/>
              <w:bottom w:w="0" w:type="dxa"/>
              <w:right w:w="0" w:type="dxa"/>
            </w:tcMar>
            <w:hideMark/>
          </w:tcPr>
          <w:p w:rsidR="00A735D7" w:rsidRDefault="003246EC"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A735D7" w:rsidTr="00D119A1">
        <w:trPr>
          <w:cantSplit/>
        </w:trPr>
        <w:tc>
          <w:tcPr>
            <w:tcW w:w="289" w:type="dxa"/>
            <w:tcMar>
              <w:top w:w="0" w:type="dxa"/>
              <w:left w:w="0" w:type="dxa"/>
              <w:bottom w:w="0" w:type="dxa"/>
              <w:right w:w="0" w:type="dxa"/>
            </w:tcMar>
            <w:hideMark/>
          </w:tcPr>
          <w:p w:rsidR="00A735D7" w:rsidRDefault="003246EC"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A735D7" w:rsidRPr="0015076A" w:rsidRDefault="00A735D7" w:rsidP="00A735D7">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A735D7" w:rsidRPr="0015076A" w:rsidRDefault="00A735D7" w:rsidP="00D119A1">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A735D7" w:rsidRPr="0015076A" w:rsidRDefault="00A735D7"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shd w:val="clear" w:color="auto" w:fill="auto"/>
          </w:tcPr>
          <w:p w:rsidR="00A735D7" w:rsidRPr="0015076A" w:rsidRDefault="003246EC"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p>
        </w:tc>
        <w:tc>
          <w:tcPr>
            <w:tcW w:w="360" w:type="dxa"/>
            <w:tcBorders>
              <w:left w:val="nil"/>
            </w:tcBorders>
            <w:shd w:val="clear" w:color="auto" w:fill="auto"/>
          </w:tcPr>
          <w:p w:rsidR="00A735D7" w:rsidRPr="0015076A" w:rsidRDefault="003246EC"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bl>
    <w:p w:rsidR="005420E5" w:rsidRPr="0015076A" w:rsidRDefault="005420E5" w:rsidP="005420E5">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5420E5" w:rsidRPr="0015076A" w:rsidRDefault="005420E5" w:rsidP="00D119A1">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c>
          <w:tcPr>
            <w:tcW w:w="360" w:type="dxa"/>
            <w:tcBorders>
              <w:left w:val="nil"/>
            </w:tcBorders>
          </w:tcPr>
          <w:p w:rsidR="005420E5" w:rsidRPr="0015076A" w:rsidRDefault="003246EC"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Pr>
        <w:tc>
          <w:tcPr>
            <w:tcW w:w="513" w:type="dxa"/>
            <w:vMerge w:val="restart"/>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val="restart"/>
            <w:tcBorders>
              <w:left w:val="nil"/>
            </w:tcBorders>
          </w:tcPr>
          <w:p w:rsidR="005420E5" w:rsidRPr="0015076A" w:rsidRDefault="003246EC"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3246EC"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3246EC"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3246EC"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5420E5" w:rsidRPr="0015076A" w:rsidRDefault="005420E5"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c>
          <w:tcPr>
            <w:tcW w:w="360" w:type="dxa"/>
            <w:tcBorders>
              <w:left w:val="nil"/>
            </w:tcBorders>
            <w:shd w:val="clear" w:color="auto" w:fill="auto"/>
          </w:tcPr>
          <w:p w:rsidR="005420E5" w:rsidRPr="0015076A" w:rsidRDefault="003246EC"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tcBorders>
              <w:left w:val="nil"/>
            </w:tcBorders>
            <w:shd w:val="clear" w:color="auto" w:fill="auto"/>
          </w:tcPr>
          <w:p w:rsidR="005420E5" w:rsidRPr="0015076A" w:rsidRDefault="003246EC"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bl>
    <w:p w:rsidR="00243928" w:rsidRDefault="00243928" w:rsidP="00243928">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w:t>
      </w:r>
      <w:r>
        <w:rPr>
          <w:rFonts w:ascii="Calibri" w:hAnsi="Calibri" w:cs="Calibri"/>
          <w:sz w:val="22"/>
          <w:szCs w:val="22"/>
        </w:rPr>
        <w:lastRenderedPageBreak/>
        <w:t xml:space="preserve">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9F1865" w:rsidRPr="0015076A" w:rsidRDefault="009F1865" w:rsidP="009F1865">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30372D"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30372D" w:rsidRPr="0015076A" w:rsidRDefault="003B38F5" w:rsidP="003B38F5">
      <w:pPr>
        <w:widowControl w:val="0"/>
        <w:ind w:left="568" w:hanging="284"/>
        <w:jc w:val="both"/>
        <w:rPr>
          <w:rFonts w:ascii="Calibri" w:hAnsi="Calibri" w:cs="Calibri"/>
          <w:sz w:val="22"/>
          <w:szCs w:val="22"/>
        </w:rPr>
      </w:pPr>
      <w:r w:rsidRPr="003B38F5">
        <w:rPr>
          <w:rFonts w:ascii="Calibri" w:hAnsi="Calibri" w:cs="Calibri"/>
          <w:b/>
          <w:bCs/>
          <w:sz w:val="22"/>
          <w:szCs w:val="22"/>
        </w:rPr>
        <w:t>m-bis</w:t>
      </w:r>
      <w:r w:rsidR="0030372D" w:rsidRPr="003B38F5">
        <w:rPr>
          <w:rFonts w:ascii="Calibri" w:hAnsi="Calibri" w:cs="Calibri"/>
          <w:b/>
          <w:bCs/>
          <w:sz w:val="22"/>
          <w:szCs w:val="22"/>
        </w:rPr>
        <w:t>)</w:t>
      </w:r>
      <w:r w:rsidR="0030372D"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B38F5" w:rsidP="003B38F5">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sidR="0030372D" w:rsidRPr="003B38F5">
        <w:rPr>
          <w:rFonts w:ascii="Calibri" w:hAnsi="Calibri" w:cs="Calibri"/>
          <w:b/>
          <w:bCs/>
          <w:sz w:val="22"/>
          <w:szCs w:val="22"/>
        </w:rPr>
        <w:t>)</w:t>
      </w:r>
      <w:r w:rsidR="0030372D"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0030372D"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3246EC"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3246EC"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30372D" w:rsidRPr="0015076A" w:rsidTr="0030372D">
        <w:trPr>
          <w:cantSplit/>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3246EC"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3246EC"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rsidTr="0030372D">
        <w:trPr>
          <w:cantSplit/>
          <w:trHeight w:val="383"/>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3246EC"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30372D" w:rsidRPr="0015076A" w:rsidTr="0030372D">
        <w:trPr>
          <w:cantSplit/>
          <w:trHeight w:val="863"/>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spacing w:before="20" w:after="20"/>
              <w:ind w:left="110" w:hanging="110"/>
              <w:jc w:val="both"/>
              <w:rPr>
                <w:rFonts w:ascii="Calibri" w:hAnsi="Calibri" w:cs="Calibri"/>
                <w:sz w:val="22"/>
                <w:szCs w:val="22"/>
              </w:rPr>
            </w:pP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3246EC"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3246EC"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30372D" w:rsidRPr="0015076A" w:rsidRDefault="0030372D" w:rsidP="007800D0">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7800D0">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rsidR="0030372D" w:rsidRPr="0015076A" w:rsidRDefault="003246EC"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shd w:val="clear" w:color="auto" w:fill="auto"/>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3246EC"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bl>
    <w:p w:rsidR="0030372D" w:rsidRPr="0015076A" w:rsidRDefault="003B38F5" w:rsidP="003B38F5">
      <w:pPr>
        <w:ind w:left="567" w:hanging="284"/>
        <w:jc w:val="both"/>
        <w:rPr>
          <w:rFonts w:ascii="Calibri" w:hAnsi="Calibri" w:cs="Calibri"/>
          <w:sz w:val="22"/>
          <w:szCs w:val="22"/>
        </w:rPr>
      </w:pPr>
      <w:r w:rsidRPr="003B38F5">
        <w:rPr>
          <w:rFonts w:ascii="Calibri" w:hAnsi="Calibri" w:cs="Calibri"/>
          <w:b/>
          <w:bCs/>
          <w:sz w:val="22"/>
          <w:szCs w:val="22"/>
        </w:rPr>
        <w:t>m-quater</w:t>
      </w:r>
      <w:r w:rsidR="0030372D" w:rsidRPr="003B38F5">
        <w:rPr>
          <w:rFonts w:ascii="Calibri" w:hAnsi="Calibri" w:cs="Calibri"/>
          <w:b/>
          <w:bCs/>
          <w:sz w:val="22"/>
          <w:szCs w:val="22"/>
        </w:rPr>
        <w:t>)</w:t>
      </w:r>
      <w:r w:rsidR="0030372D"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rsidTr="0030372D">
        <w:trPr>
          <w:cantSplit/>
        </w:trPr>
        <w:tc>
          <w:tcPr>
            <w:tcW w:w="289" w:type="dxa"/>
            <w:tcMar>
              <w:left w:w="0" w:type="dxa"/>
              <w:right w:w="0" w:type="dxa"/>
            </w:tcMar>
          </w:tcPr>
          <w:p w:rsidR="0030372D" w:rsidRPr="0015076A" w:rsidRDefault="003246EC"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bl>
    <w:p w:rsidR="0030372D" w:rsidRPr="0015076A" w:rsidRDefault="0030372D" w:rsidP="0030372D">
      <w:pPr>
        <w:pStyle w:val="regolamento"/>
        <w:widowControl/>
        <w:tabs>
          <w:tab w:val="clear" w:pos="-2127"/>
        </w:tabs>
        <w:rPr>
          <w:rFonts w:ascii="Calibri" w:hAnsi="Calibri" w:cs="Calibri"/>
          <w:sz w:val="22"/>
          <w:szCs w:val="22"/>
        </w:rPr>
      </w:pPr>
    </w:p>
    <w:p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30372D" w:rsidRPr="0015076A" w:rsidTr="0030372D">
        <w:trPr>
          <w:cantSplit/>
          <w:trHeight w:val="557"/>
        </w:trPr>
        <w:tc>
          <w:tcPr>
            <w:tcW w:w="349" w:type="dxa"/>
            <w:tcMar>
              <w:left w:w="0" w:type="dxa"/>
              <w:right w:w="0" w:type="dxa"/>
            </w:tcMar>
          </w:tcPr>
          <w:p w:rsidR="0030372D" w:rsidRPr="0015076A" w:rsidRDefault="003246EC"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3"/>
          </w:p>
        </w:tc>
        <w:tc>
          <w:tcPr>
            <w:tcW w:w="9330" w:type="dxa"/>
            <w:tcBorders>
              <w:left w:val="nil"/>
            </w:tcBorders>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rsidTr="0030372D">
        <w:trPr>
          <w:cantSplit/>
        </w:trPr>
        <w:tc>
          <w:tcPr>
            <w:tcW w:w="349" w:type="dxa"/>
            <w:tcMar>
              <w:left w:w="0" w:type="dxa"/>
              <w:right w:w="0" w:type="dxa"/>
            </w:tcMar>
          </w:tcPr>
          <w:p w:rsidR="0030372D" w:rsidRPr="0015076A" w:rsidRDefault="003246EC"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4"/>
          </w:p>
        </w:tc>
        <w:tc>
          <w:tcPr>
            <w:tcW w:w="933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0"/>
            </w:r>
            <w:r w:rsidRPr="0015076A">
              <w:rPr>
                <w:rFonts w:ascii="Calibri" w:hAnsi="Calibri" w:cs="Calibri"/>
                <w:spacing w:val="-8"/>
                <w:sz w:val="22"/>
                <w:szCs w:val="22"/>
                <w:vertAlign w:val="superscript"/>
              </w:rPr>
              <w:t>)</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lastRenderedPageBreak/>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15076A" w:rsidTr="0030372D">
        <w:tc>
          <w:tcPr>
            <w:tcW w:w="2254"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30372D" w:rsidRPr="0015076A" w:rsidTr="0030372D">
        <w:tc>
          <w:tcPr>
            <w:tcW w:w="2254"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4"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r w:rsidR="0030372D" w:rsidRPr="0015076A" w:rsidTr="0030372D">
        <w:trPr>
          <w:cantSplit/>
        </w:trPr>
        <w:tc>
          <w:tcPr>
            <w:tcW w:w="426" w:type="dxa"/>
            <w:vAlign w:val="center"/>
          </w:tcPr>
          <w:p w:rsidR="0030372D" w:rsidRPr="0015076A" w:rsidRDefault="003246EC"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hideMark/>
          </w:tcPr>
          <w:p w:rsidR="0030372D" w:rsidRPr="0015076A" w:rsidRDefault="003246EC"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18" w:type="dxa"/>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15076A" w:rsidTr="0030372D">
        <w:trPr>
          <w:jc w:val="right"/>
        </w:trPr>
        <w:tc>
          <w:tcPr>
            <w:tcW w:w="2236" w:type="dxa"/>
            <w:tcBorders>
              <w:top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30372D" w:rsidRPr="0015076A" w:rsidRDefault="0030372D" w:rsidP="0030372D">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30372D" w:rsidRPr="0015076A" w:rsidTr="0030372D">
        <w:trPr>
          <w:jc w:val="right"/>
        </w:trPr>
        <w:tc>
          <w:tcPr>
            <w:tcW w:w="2236" w:type="dxa"/>
            <w:tcBorders>
              <w:top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rPr>
          <w:jc w:val="right"/>
        </w:trPr>
        <w:tc>
          <w:tcPr>
            <w:tcW w:w="2236" w:type="dxa"/>
            <w:tcBorders>
              <w:top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p w:rsidR="0030372D" w:rsidRPr="0015076A" w:rsidRDefault="0030372D" w:rsidP="0030372D">
      <w:pPr>
        <w:pStyle w:val="regolamento"/>
        <w:tabs>
          <w:tab w:val="clear" w:pos="-2127"/>
        </w:tabs>
        <w:rPr>
          <w:rFonts w:ascii="Calibri" w:hAnsi="Calibri" w:cs="Calibri"/>
          <w:sz w:val="22"/>
          <w:szCs w:val="22"/>
        </w:rPr>
      </w:pP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non partecipa contemporaneamente:</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individualmente e in raggruppamento temporaneo o consorzio ordinario, oppure in più di un raggruppamento temporaneo o consorzio ordinario;</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6C3D7A" w:rsidRDefault="006C3D7A" w:rsidP="006C3D7A">
      <w:pPr>
        <w:widowControl w:val="0"/>
        <w:ind w:left="567" w:hanging="284"/>
        <w:jc w:val="both"/>
        <w:rPr>
          <w:rFonts w:ascii="Calibri" w:hAnsi="Calibri" w:cs="Calibri"/>
          <w:sz w:val="22"/>
          <w:szCs w:val="22"/>
        </w:rPr>
      </w:pPr>
    </w:p>
    <w:p w:rsidR="006C3D7A" w:rsidRDefault="006C3D7A" w:rsidP="003B38F5">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w:t>
      </w:r>
      <w:r w:rsidR="003B38F5">
        <w:rPr>
          <w:rFonts w:ascii="Calibri" w:hAnsi="Calibri" w:cs="Calibri"/>
          <w:i/>
          <w:iCs/>
          <w:color w:val="FF0000"/>
          <w:sz w:val="22"/>
          <w:szCs w:val="22"/>
        </w:rPr>
        <w:t xml:space="preserve">versioni del numero 5) </w:t>
      </w:r>
      <w:r>
        <w:rPr>
          <w:rFonts w:ascii="Calibri" w:hAnsi="Calibri" w:cs="Calibri"/>
          <w:i/>
          <w:iCs/>
          <w:color w:val="FF0000"/>
          <w:sz w:val="22"/>
          <w:szCs w:val="22"/>
        </w:rPr>
        <w:t xml:space="preserve">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4"/>
      </w:r>
      <w:r>
        <w:rPr>
          <w:rFonts w:ascii="Calibri" w:hAnsi="Calibri" w:cs="Calibri"/>
          <w:b w:val="0"/>
          <w:sz w:val="22"/>
          <w:szCs w:val="22"/>
          <w:vertAlign w:val="superscript"/>
        </w:rPr>
        <w:t>)</w:t>
      </w:r>
    </w:p>
    <w:p w:rsidR="006C3D7A" w:rsidRDefault="006C3D7A" w:rsidP="003B38F5">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3B38F5" w:rsidRPr="00300DD6" w:rsidRDefault="003B38F5" w:rsidP="003B38F5">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7"/>
      </w:r>
      <w:r w:rsidRPr="00172DE9">
        <w:rPr>
          <w:rFonts w:ascii="Calibri" w:hAnsi="Calibri" w:cs="Calibri"/>
          <w:bCs/>
          <w:sz w:val="22"/>
          <w:szCs w:val="22"/>
          <w:vertAlign w:val="superscript"/>
        </w:rPr>
        <w:t>)</w:t>
      </w:r>
    </w:p>
    <w:p w:rsidR="003B38F5" w:rsidRPr="00792670" w:rsidRDefault="003B38F5" w:rsidP="003B38F5">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3B38F5" w:rsidRDefault="003B38F5" w:rsidP="003B38F5">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p>
    <w:p w:rsidR="003B38F5" w:rsidRDefault="003B38F5" w:rsidP="003B38F5">
      <w:pPr>
        <w:widowControl w:val="0"/>
        <w:ind w:left="284" w:hanging="284"/>
        <w:jc w:val="both"/>
        <w:rPr>
          <w:rFonts w:ascii="Calibri" w:hAnsi="Calibri" w:cs="Calibri"/>
          <w:sz w:val="22"/>
          <w:szCs w:val="22"/>
        </w:rPr>
      </w:pPr>
      <w:r>
        <w:rPr>
          <w:rFonts w:ascii="Calibri" w:hAnsi="Calibri" w:cs="Calibri"/>
          <w:sz w:val="22"/>
          <w:szCs w:val="22"/>
        </w:rPr>
        <w:lastRenderedPageBreak/>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8"/>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9"/>
      </w:r>
      <w:r w:rsidRPr="00172DE9">
        <w:rPr>
          <w:rFonts w:ascii="Calibri" w:hAnsi="Calibri" w:cs="Calibri"/>
          <w:iCs/>
          <w:sz w:val="22"/>
          <w:szCs w:val="22"/>
          <w:vertAlign w:val="superscript"/>
        </w:rPr>
        <w:t>)</w:t>
      </w:r>
    </w:p>
    <w:p w:rsidR="003B38F5" w:rsidRDefault="003B38F5" w:rsidP="003B38F5">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Pr>
          <w:rFonts w:ascii="Calibri" w:hAnsi="Calibri" w:cs="Calibri"/>
          <w:b/>
          <w:bCs/>
          <w:i/>
          <w:iCs/>
          <w:color w:val="FF0000"/>
          <w:sz w:val="22"/>
          <w:szCs w:val="22"/>
        </w:rPr>
        <w:t>per protocolli o patti riservati all’aggiudicatario)</w:t>
      </w:r>
    </w:p>
    <w:p w:rsidR="003B38F5" w:rsidRDefault="003B38F5" w:rsidP="003B38F5">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0"/>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1"/>
      </w:r>
      <w:r w:rsidRPr="00172DE9">
        <w:rPr>
          <w:rFonts w:ascii="Calibri" w:hAnsi="Calibri" w:cs="Calibri"/>
          <w:sz w:val="22"/>
          <w:szCs w:val="22"/>
          <w:vertAlign w:val="superscript"/>
        </w:rPr>
        <w:t>)</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p>
    <w:p w:rsidR="003B38F5" w:rsidRPr="00300DD6" w:rsidRDefault="003B38F5" w:rsidP="003B38F5">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42"/>
      </w:r>
      <w:r w:rsidRPr="000506BA">
        <w:rPr>
          <w:rFonts w:ascii="Calibri" w:hAnsi="Calibri" w:cs="Calibri"/>
          <w:bCs/>
          <w:sz w:val="22"/>
          <w:szCs w:val="22"/>
          <w:vertAlign w:val="superscript"/>
        </w:rPr>
        <w:t>)</w:t>
      </w:r>
    </w:p>
    <w:p w:rsidR="003B38F5" w:rsidRPr="00DE4F8D" w:rsidRDefault="003B38F5" w:rsidP="003B38F5">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172DE9" w:rsidRPr="00DE4F8D" w:rsidRDefault="00172DE9" w:rsidP="00172DE9">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3"/>
      </w:r>
      <w:r w:rsidRPr="00DC0089">
        <w:rPr>
          <w:rFonts w:ascii="Calibri" w:hAnsi="Calibri" w:cs="Calibri"/>
          <w:sz w:val="22"/>
          <w:szCs w:val="22"/>
          <w:vertAlign w:val="superscript"/>
        </w:rPr>
        <w:t>)</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172DE9" w:rsidRPr="00DE4F8D" w:rsidRDefault="00172DE9" w:rsidP="00172DE9">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172DE9" w:rsidRPr="00DE4F8D" w:rsidRDefault="00172DE9" w:rsidP="00172DE9">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4B2C58" w:rsidRDefault="004B2C58" w:rsidP="004B2C5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p>
    <w:p w:rsidR="004B2C58" w:rsidRDefault="004B2C58" w:rsidP="004B2C58">
      <w:pPr>
        <w:pStyle w:val="regolamento"/>
        <w:widowControl/>
        <w:tabs>
          <w:tab w:val="clear" w:pos="-2127"/>
        </w:tabs>
        <w:rPr>
          <w:rFonts w:ascii="Calibri" w:hAnsi="Calibri" w:cs="Calibri"/>
          <w:sz w:val="22"/>
          <w:szCs w:val="22"/>
        </w:rPr>
      </w:pPr>
      <w:r>
        <w:rPr>
          <w:rFonts w:ascii="Calibri" w:hAnsi="Calibri" w:cs="Calibri"/>
          <w:sz w:val="22"/>
          <w:szCs w:val="22"/>
        </w:rPr>
        <w:t>6</w:t>
      </w:r>
      <w:r w:rsidRPr="001A1CDD">
        <w:rPr>
          <w:rFonts w:ascii="Calibri" w:hAnsi="Calibri" w:cs="Calibri"/>
          <w:sz w:val="22"/>
          <w:szCs w:val="22"/>
        </w:rPr>
        <w:t>)</w:t>
      </w:r>
      <w:r w:rsidRPr="001A1CDD">
        <w:rPr>
          <w:rFonts w:ascii="Calibri" w:hAnsi="Calibri" w:cs="Calibri"/>
          <w:sz w:val="22"/>
          <w:szCs w:val="22"/>
        </w:rPr>
        <w:tab/>
        <w:t xml:space="preserve">che </w:t>
      </w:r>
      <w:r>
        <w:rPr>
          <w:rFonts w:ascii="Calibri" w:hAnsi="Calibri" w:cs="Calibri"/>
          <w:sz w:val="22"/>
          <w:szCs w:val="22"/>
        </w:rPr>
        <w:t>i requisiti per l’esecuzione dei lavori sono così posseduti da questa:</w:t>
      </w:r>
    </w:p>
    <w:p w:rsidR="004B2C58" w:rsidRDefault="004B2C58" w:rsidP="004B2C58">
      <w:pPr>
        <w:pStyle w:val="regolamento"/>
        <w:widowControl/>
        <w:tabs>
          <w:tab w:val="clear" w:pos="-2127"/>
        </w:tabs>
        <w:ind w:left="709" w:hanging="709"/>
        <w:rPr>
          <w:rFonts w:ascii="Calibri" w:hAnsi="Calibri" w:cs="Calibri"/>
          <w:sz w:val="22"/>
          <w:szCs w:val="22"/>
        </w:rPr>
      </w:pPr>
    </w:p>
    <w:p w:rsidR="004B2C58" w:rsidRDefault="003246EC" w:rsidP="004B2C58">
      <w:pPr>
        <w:pStyle w:val="regolamento"/>
        <w:widowControl/>
        <w:tabs>
          <w:tab w:val="clear" w:pos="-2127"/>
        </w:tabs>
        <w:ind w:left="709" w:hanging="425"/>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B2C58">
        <w:rPr>
          <w:rFonts w:ascii="Calibri" w:hAnsi="Calibri" w:cs="Calibri"/>
          <w:sz w:val="22"/>
          <w:szCs w:val="22"/>
        </w:rPr>
        <w:t>-</w:t>
      </w:r>
      <w:r w:rsidR="004B2C58" w:rsidRPr="001A1CDD">
        <w:rPr>
          <w:rFonts w:ascii="Calibri" w:hAnsi="Calibri" w:cs="Calibri"/>
          <w:sz w:val="22"/>
          <w:szCs w:val="22"/>
        </w:rPr>
        <w:tab/>
      </w:r>
      <w:r w:rsidR="004B2C58">
        <w:rPr>
          <w:rFonts w:ascii="Calibri" w:hAnsi="Calibri" w:cs="Calibri"/>
          <w:sz w:val="22"/>
          <w:szCs w:val="22"/>
        </w:rPr>
        <w:t xml:space="preserve">mediante la seguente attestazione </w:t>
      </w:r>
      <w:r w:rsidR="004B2C58" w:rsidRPr="001A1CDD">
        <w:rPr>
          <w:rFonts w:ascii="Calibri" w:hAnsi="Calibri" w:cs="Calibri"/>
          <w:sz w:val="22"/>
          <w:szCs w:val="22"/>
        </w:rPr>
        <w:t xml:space="preserve">S.O.A. </w:t>
      </w:r>
      <w:r w:rsidR="004B2C58">
        <w:rPr>
          <w:rFonts w:ascii="Calibri" w:hAnsi="Calibri" w:cs="Calibri"/>
          <w:sz w:val="22"/>
          <w:szCs w:val="22"/>
        </w:rPr>
        <w:t>di cui a</w:t>
      </w:r>
      <w:r w:rsidR="004B2C58" w:rsidRPr="001A1CDD">
        <w:rPr>
          <w:rFonts w:ascii="Calibri" w:hAnsi="Calibri" w:cs="Calibri"/>
          <w:sz w:val="22"/>
          <w:szCs w:val="22"/>
        </w:rPr>
        <w:t>ll’</w:t>
      </w:r>
      <w:r w:rsidR="004B2C58" w:rsidRPr="0015076A">
        <w:rPr>
          <w:rFonts w:ascii="Calibri" w:hAnsi="Calibri" w:cs="Calibri"/>
          <w:sz w:val="22"/>
          <w:szCs w:val="22"/>
        </w:rPr>
        <w:t xml:space="preserve">articolo </w:t>
      </w:r>
      <w:r w:rsidR="004B2C58">
        <w:rPr>
          <w:rFonts w:ascii="Calibri" w:hAnsi="Calibri" w:cs="Calibri"/>
          <w:sz w:val="22"/>
          <w:szCs w:val="22"/>
        </w:rPr>
        <w:t>61</w:t>
      </w:r>
      <w:r w:rsidR="004B2C58" w:rsidRPr="0015076A">
        <w:rPr>
          <w:rFonts w:ascii="Calibri" w:hAnsi="Calibri" w:cs="Calibri"/>
          <w:sz w:val="22"/>
          <w:szCs w:val="22"/>
        </w:rPr>
        <w:t xml:space="preserve"> del d.P.R. n. 207 del 2010</w:t>
      </w:r>
      <w:r w:rsidR="004B2C58">
        <w:rPr>
          <w:rFonts w:ascii="Calibri" w:hAnsi="Calibri" w:cs="Calibri"/>
          <w:sz w:val="22"/>
          <w:szCs w:val="22"/>
        </w:rPr>
        <w:t xml:space="preserve">, </w:t>
      </w:r>
    </w:p>
    <w:p w:rsidR="004B2C58" w:rsidRDefault="004B2C58" w:rsidP="004B2C58">
      <w:pPr>
        <w:pStyle w:val="regolamento"/>
        <w:widowControl/>
        <w:tabs>
          <w:tab w:val="clear" w:pos="-2127"/>
        </w:tabs>
        <w:ind w:left="709" w:hanging="709"/>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152"/>
        <w:gridCol w:w="691"/>
        <w:gridCol w:w="1843"/>
        <w:gridCol w:w="709"/>
        <w:gridCol w:w="992"/>
        <w:gridCol w:w="992"/>
        <w:gridCol w:w="1134"/>
      </w:tblGrid>
      <w:tr w:rsidR="004B2C58" w:rsidRPr="001A1CDD" w:rsidTr="00CF755B">
        <w:trPr>
          <w:cantSplit/>
        </w:trPr>
        <w:tc>
          <w:tcPr>
            <w:tcW w:w="2356" w:type="dxa"/>
            <w:gridSpan w:val="2"/>
            <w:tcBorders>
              <w:top w:val="nil"/>
              <w:left w:val="nil"/>
              <w:bottom w:val="nil"/>
              <w:right w:val="nil"/>
            </w:tcBorders>
          </w:tcPr>
          <w:p w:rsidR="004B2C58" w:rsidRPr="001A1CDD" w:rsidRDefault="004B2C58" w:rsidP="00CF755B">
            <w:pPr>
              <w:pStyle w:val="sche3"/>
              <w:widowControl/>
              <w:overflowPunct/>
              <w:autoSpaceDE/>
              <w:autoSpaceDN/>
              <w:adjustRightInd/>
              <w:spacing w:line="360" w:lineRule="auto"/>
              <w:rPr>
                <w:rFonts w:ascii="Calibri" w:hAnsi="Calibri" w:cs="Calibri"/>
                <w:sz w:val="22"/>
                <w:szCs w:val="22"/>
                <w:lang w:val="it-IT"/>
              </w:rPr>
            </w:pPr>
            <w:r w:rsidRPr="001A1CDD">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4B2C58" w:rsidRPr="001A1CDD" w:rsidRDefault="004B2C58" w:rsidP="00CF755B">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B2C58" w:rsidRPr="001A1CDD" w:rsidRDefault="004B2C58" w:rsidP="00CF755B">
            <w:pPr>
              <w:spacing w:line="360" w:lineRule="auto"/>
              <w:jc w:val="center"/>
              <w:rPr>
                <w:rFonts w:ascii="Calibri" w:hAnsi="Calibri" w:cs="Calibri"/>
                <w:sz w:val="22"/>
                <w:szCs w:val="22"/>
              </w:rPr>
            </w:pPr>
            <w:r w:rsidRPr="001A1CDD">
              <w:rPr>
                <w:rFonts w:ascii="Calibri" w:hAnsi="Calibri" w:cs="Calibri"/>
                <w:sz w:val="22"/>
                <w:szCs w:val="22"/>
              </w:rPr>
              <w:t>attestazione num.:</w:t>
            </w:r>
          </w:p>
        </w:tc>
        <w:tc>
          <w:tcPr>
            <w:tcW w:w="1134" w:type="dxa"/>
            <w:tcBorders>
              <w:top w:val="nil"/>
              <w:left w:val="single" w:sz="4" w:space="0" w:color="auto"/>
              <w:bottom w:val="single" w:sz="4" w:space="0" w:color="auto"/>
              <w:right w:val="single" w:sz="4" w:space="0" w:color="auto"/>
            </w:tcBorders>
          </w:tcPr>
          <w:p w:rsidR="004B2C58" w:rsidRPr="001A1CDD" w:rsidRDefault="004B2C58" w:rsidP="00CF755B">
            <w:pPr>
              <w:spacing w:line="360" w:lineRule="auto"/>
              <w:jc w:val="both"/>
              <w:rPr>
                <w:rFonts w:ascii="Calibri" w:hAnsi="Calibri" w:cs="Calibri"/>
                <w:sz w:val="22"/>
                <w:szCs w:val="22"/>
              </w:rPr>
            </w:pPr>
          </w:p>
        </w:tc>
      </w:tr>
      <w:tr w:rsidR="004B2C58" w:rsidRPr="00207F42" w:rsidTr="00CF755B">
        <w:tblPrEx>
          <w:tblLook w:val="04A0"/>
        </w:tblPrEx>
        <w:trPr>
          <w:cantSplit/>
          <w:trHeight w:val="20"/>
        </w:trPr>
        <w:tc>
          <w:tcPr>
            <w:tcW w:w="8717" w:type="dxa"/>
            <w:gridSpan w:val="8"/>
            <w:tcBorders>
              <w:top w:val="nil"/>
              <w:left w:val="nil"/>
              <w:bottom w:val="nil"/>
              <w:right w:val="nil"/>
            </w:tcBorders>
          </w:tcPr>
          <w:p w:rsidR="004B2C58" w:rsidRPr="00207F42" w:rsidRDefault="004B2C58" w:rsidP="00CF755B">
            <w:pPr>
              <w:jc w:val="both"/>
              <w:rPr>
                <w:rFonts w:ascii="Calibri" w:hAnsi="Calibri" w:cs="Calibri"/>
                <w:sz w:val="12"/>
                <w:szCs w:val="12"/>
              </w:rPr>
            </w:pPr>
          </w:p>
        </w:tc>
      </w:tr>
      <w:tr w:rsidR="004B2C58" w:rsidRPr="001A1CDD" w:rsidTr="00CF755B">
        <w:tblPrEx>
          <w:tblLook w:val="04A0"/>
        </w:tblPrEx>
        <w:trPr>
          <w:cantSplit/>
        </w:trPr>
        <w:tc>
          <w:tcPr>
            <w:tcW w:w="1204" w:type="dxa"/>
            <w:tcBorders>
              <w:top w:val="nil"/>
              <w:left w:val="nil"/>
              <w:bottom w:val="nil"/>
              <w:right w:val="dotted" w:sz="4" w:space="0" w:color="auto"/>
            </w:tcBorders>
            <w:hideMark/>
          </w:tcPr>
          <w:p w:rsidR="004B2C58" w:rsidRPr="001A1CDD" w:rsidRDefault="004B2C58" w:rsidP="00CF755B">
            <w:pPr>
              <w:spacing w:before="20" w:after="20"/>
              <w:jc w:val="both"/>
              <w:rPr>
                <w:rFonts w:ascii="Calibri" w:hAnsi="Calibri" w:cs="Calibri"/>
                <w:sz w:val="22"/>
                <w:szCs w:val="22"/>
              </w:rPr>
            </w:pPr>
            <w:r w:rsidRPr="001A1CDD">
              <w:rPr>
                <w:rFonts w:ascii="Calibri" w:hAnsi="Calibri" w:cs="Calibri"/>
                <w:sz w:val="22"/>
                <w:szCs w:val="22"/>
              </w:rPr>
              <w:t xml:space="preserve">rilasciata il </w:t>
            </w:r>
          </w:p>
        </w:tc>
        <w:tc>
          <w:tcPr>
            <w:tcW w:w="1843" w:type="dxa"/>
            <w:gridSpan w:val="2"/>
            <w:tcBorders>
              <w:top w:val="nil"/>
              <w:left w:val="dotted" w:sz="4" w:space="0" w:color="auto"/>
              <w:bottom w:val="dotted" w:sz="4" w:space="0" w:color="auto"/>
              <w:right w:val="dotted" w:sz="4" w:space="0" w:color="auto"/>
            </w:tcBorders>
          </w:tcPr>
          <w:p w:rsidR="004B2C58" w:rsidRPr="001A1CDD" w:rsidRDefault="004B2C58" w:rsidP="00CF755B">
            <w:pPr>
              <w:spacing w:before="20" w:after="20"/>
              <w:jc w:val="center"/>
              <w:rPr>
                <w:rFonts w:ascii="Calibri" w:hAnsi="Calibri" w:cs="Calibri"/>
                <w:sz w:val="22"/>
                <w:szCs w:val="22"/>
              </w:rPr>
            </w:pPr>
          </w:p>
        </w:tc>
        <w:tc>
          <w:tcPr>
            <w:tcW w:w="1843" w:type="dxa"/>
            <w:tcBorders>
              <w:top w:val="nil"/>
              <w:left w:val="dotted" w:sz="4" w:space="0" w:color="auto"/>
              <w:bottom w:val="nil"/>
              <w:right w:val="dotted" w:sz="4" w:space="0" w:color="auto"/>
            </w:tcBorders>
            <w:hideMark/>
          </w:tcPr>
          <w:p w:rsidR="004B2C58" w:rsidRPr="001A1CDD" w:rsidRDefault="004B2C58" w:rsidP="00CF755B">
            <w:pPr>
              <w:spacing w:before="20" w:after="20"/>
              <w:jc w:val="center"/>
              <w:rPr>
                <w:rFonts w:ascii="Calibri" w:hAnsi="Calibri" w:cs="Calibri"/>
                <w:sz w:val="22"/>
                <w:szCs w:val="22"/>
              </w:rPr>
            </w:pPr>
            <w:r w:rsidRPr="001A1CDD">
              <w:rPr>
                <w:rFonts w:ascii="Calibri" w:hAnsi="Calibri" w:cs="Calibri"/>
                <w:sz w:val="22"/>
                <w:szCs w:val="22"/>
              </w:rPr>
              <w:t>con scadenza il</w:t>
            </w:r>
          </w:p>
        </w:tc>
        <w:tc>
          <w:tcPr>
            <w:tcW w:w="1701" w:type="dxa"/>
            <w:gridSpan w:val="2"/>
            <w:tcBorders>
              <w:top w:val="nil"/>
              <w:left w:val="dotted" w:sz="4" w:space="0" w:color="auto"/>
              <w:bottom w:val="dotted" w:sz="4" w:space="0" w:color="auto"/>
              <w:right w:val="dotted" w:sz="4" w:space="0" w:color="auto"/>
            </w:tcBorders>
          </w:tcPr>
          <w:p w:rsidR="004B2C58" w:rsidRPr="001A1CDD" w:rsidRDefault="004B2C58" w:rsidP="00CF755B">
            <w:pPr>
              <w:spacing w:before="20" w:after="20"/>
              <w:jc w:val="center"/>
              <w:rPr>
                <w:rFonts w:ascii="Calibri" w:hAnsi="Calibri" w:cs="Calibri"/>
                <w:sz w:val="22"/>
                <w:szCs w:val="22"/>
              </w:rPr>
            </w:pPr>
          </w:p>
        </w:tc>
        <w:tc>
          <w:tcPr>
            <w:tcW w:w="2126" w:type="dxa"/>
            <w:gridSpan w:val="2"/>
            <w:tcBorders>
              <w:top w:val="nil"/>
              <w:left w:val="dotted" w:sz="4" w:space="0" w:color="auto"/>
              <w:bottom w:val="nil"/>
              <w:right w:val="nil"/>
            </w:tcBorders>
          </w:tcPr>
          <w:p w:rsidR="004B2C58" w:rsidRPr="001A1CDD" w:rsidRDefault="004B2C58" w:rsidP="00CF755B">
            <w:pPr>
              <w:spacing w:before="20" w:after="20"/>
              <w:jc w:val="center"/>
              <w:rPr>
                <w:rFonts w:ascii="Calibri" w:hAnsi="Calibri" w:cs="Calibri"/>
                <w:sz w:val="22"/>
                <w:szCs w:val="22"/>
              </w:rPr>
            </w:pPr>
          </w:p>
        </w:tc>
      </w:tr>
    </w:tbl>
    <w:p w:rsidR="004B2C58" w:rsidRPr="001A1CDD" w:rsidRDefault="004B2C58" w:rsidP="004B2C58">
      <w:pPr>
        <w:spacing w:before="120" w:after="120"/>
        <w:ind w:left="1134"/>
        <w:jc w:val="both"/>
        <w:rPr>
          <w:rFonts w:ascii="Calibri" w:hAnsi="Calibri" w:cs="Calibri"/>
          <w:sz w:val="22"/>
          <w:szCs w:val="22"/>
        </w:rPr>
      </w:pPr>
      <w:r w:rsidRPr="001A1CDD">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80"/>
        <w:gridCol w:w="3950"/>
        <w:gridCol w:w="974"/>
        <w:gridCol w:w="2410"/>
      </w:tblGrid>
      <w:tr w:rsidR="004B2C58" w:rsidRPr="001A1CDD" w:rsidTr="00CF755B">
        <w:trPr>
          <w:cantSplit/>
        </w:trPr>
        <w:tc>
          <w:tcPr>
            <w:tcW w:w="496" w:type="dxa"/>
            <w:tcBorders>
              <w:top w:val="nil"/>
              <w:left w:val="nil"/>
              <w:bottom w:val="nil"/>
              <w:right w:val="single" w:sz="4" w:space="0" w:color="auto"/>
            </w:tcBorders>
          </w:tcPr>
          <w:p w:rsidR="004B2C58" w:rsidRPr="001A1CDD" w:rsidRDefault="004B2C58" w:rsidP="00B211F8">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B2C58" w:rsidRPr="001A1CDD" w:rsidRDefault="004B2C58" w:rsidP="00B211F8">
            <w:pPr>
              <w:spacing w:beforeLines="20" w:afterLines="20"/>
              <w:jc w:val="center"/>
              <w:rPr>
                <w:rFonts w:ascii="Calibri" w:hAnsi="Calibri" w:cs="Calibri"/>
                <w:i/>
                <w:sz w:val="22"/>
                <w:szCs w:val="22"/>
              </w:rPr>
            </w:pPr>
            <w:r w:rsidRPr="001A1CDD">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B2C58" w:rsidRPr="001A1CDD" w:rsidRDefault="004B2C58" w:rsidP="00B211F8">
            <w:pPr>
              <w:spacing w:beforeLines="20" w:afterLines="20"/>
              <w:jc w:val="center"/>
              <w:rPr>
                <w:rFonts w:ascii="Calibri" w:hAnsi="Calibri" w:cs="Calibri"/>
                <w:i/>
                <w:sz w:val="22"/>
                <w:szCs w:val="22"/>
              </w:rPr>
            </w:pPr>
            <w:r w:rsidRPr="001A1CDD">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B2C58" w:rsidRPr="001A1CDD" w:rsidRDefault="004B2C58" w:rsidP="00B211F8">
            <w:pPr>
              <w:spacing w:beforeLines="20" w:afterLines="20"/>
              <w:jc w:val="center"/>
              <w:rPr>
                <w:rFonts w:ascii="Calibri" w:hAnsi="Calibri" w:cs="Calibri"/>
                <w:i/>
                <w:sz w:val="22"/>
                <w:szCs w:val="22"/>
              </w:rPr>
            </w:pPr>
            <w:r w:rsidRPr="001A1CDD">
              <w:rPr>
                <w:rFonts w:ascii="Calibri" w:hAnsi="Calibri" w:cs="Calibri"/>
                <w:i/>
                <w:sz w:val="22"/>
                <w:szCs w:val="22"/>
              </w:rPr>
              <w:t>Pari a Euro</w:t>
            </w:r>
          </w:p>
        </w:tc>
      </w:tr>
      <w:tr w:rsidR="004B2C58" w:rsidRPr="001A1CDD" w:rsidTr="00CF755B">
        <w:trPr>
          <w:cantSplit/>
        </w:trPr>
        <w:tc>
          <w:tcPr>
            <w:tcW w:w="496" w:type="dxa"/>
            <w:tcBorders>
              <w:top w:val="nil"/>
              <w:left w:val="nil"/>
              <w:bottom w:val="nil"/>
              <w:right w:val="dotted" w:sz="4" w:space="0" w:color="auto"/>
            </w:tcBorders>
          </w:tcPr>
          <w:p w:rsidR="004B2C58" w:rsidRPr="001A1CDD" w:rsidRDefault="003246EC" w:rsidP="00B211F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single" w:sz="4" w:space="0" w:color="auto"/>
              <w:left w:val="single" w:sz="4" w:space="0" w:color="auto"/>
              <w:bottom w:val="dotted" w:sz="4" w:space="0" w:color="auto"/>
              <w:right w:val="dotted" w:sz="4" w:space="0" w:color="auto"/>
            </w:tcBorders>
          </w:tcPr>
          <w:p w:rsidR="004B2C58" w:rsidRPr="001A1CDD" w:rsidRDefault="004B2C58" w:rsidP="00B211F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single" w:sz="4" w:space="0" w:color="auto"/>
              <w:left w:val="dotted" w:sz="4" w:space="0" w:color="auto"/>
              <w:bottom w:val="dotted" w:sz="4" w:space="0" w:color="auto"/>
            </w:tcBorders>
            <w:shd w:val="clear" w:color="auto" w:fill="auto"/>
            <w:vAlign w:val="center"/>
          </w:tcPr>
          <w:p w:rsidR="004B2C58" w:rsidRPr="001A1CDD" w:rsidRDefault="004B2C58" w:rsidP="00B211F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r>
      <w:tr w:rsidR="004B2C58" w:rsidRPr="001A1CDD" w:rsidTr="00CF755B">
        <w:trPr>
          <w:cantSplit/>
        </w:trPr>
        <w:tc>
          <w:tcPr>
            <w:tcW w:w="496" w:type="dxa"/>
            <w:tcBorders>
              <w:top w:val="nil"/>
              <w:left w:val="nil"/>
              <w:bottom w:val="nil"/>
              <w:right w:val="dotted" w:sz="4" w:space="0" w:color="auto"/>
            </w:tcBorders>
          </w:tcPr>
          <w:p w:rsidR="004B2C58" w:rsidRPr="001A1CDD" w:rsidRDefault="003246EC" w:rsidP="00B211F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4B2C58" w:rsidRPr="001A1CDD" w:rsidRDefault="004B2C58" w:rsidP="00B211F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4B2C58" w:rsidRPr="001A1CDD" w:rsidRDefault="004B2C58" w:rsidP="00B211F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r>
      <w:tr w:rsidR="004B2C58" w:rsidRPr="001A1CDD" w:rsidTr="00CF755B">
        <w:trPr>
          <w:cantSplit/>
        </w:trPr>
        <w:tc>
          <w:tcPr>
            <w:tcW w:w="496" w:type="dxa"/>
            <w:tcBorders>
              <w:top w:val="nil"/>
              <w:left w:val="nil"/>
              <w:bottom w:val="nil"/>
              <w:right w:val="dotted" w:sz="4" w:space="0" w:color="auto"/>
            </w:tcBorders>
          </w:tcPr>
          <w:p w:rsidR="004B2C58" w:rsidRPr="001A1CDD" w:rsidRDefault="003246EC" w:rsidP="00B211F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4B2C58" w:rsidRPr="001A1CDD" w:rsidRDefault="004B2C58" w:rsidP="00B211F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4B2C58" w:rsidRPr="001A1CDD" w:rsidRDefault="004B2C58" w:rsidP="00B211F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4B2C58" w:rsidRPr="001A1CDD" w:rsidRDefault="004B2C58" w:rsidP="00B211F8">
            <w:pPr>
              <w:spacing w:beforeLines="20" w:afterLines="20"/>
              <w:jc w:val="both"/>
              <w:rPr>
                <w:rFonts w:ascii="Calibri" w:hAnsi="Calibri" w:cs="Calibri"/>
                <w:sz w:val="22"/>
                <w:szCs w:val="22"/>
              </w:rPr>
            </w:pPr>
          </w:p>
        </w:tc>
      </w:tr>
      <w:tr w:rsidR="004B2C58" w:rsidRPr="001A1CDD" w:rsidTr="00CF755B">
        <w:trPr>
          <w:cantSplit/>
        </w:trPr>
        <w:tc>
          <w:tcPr>
            <w:tcW w:w="496" w:type="dxa"/>
            <w:tcBorders>
              <w:top w:val="nil"/>
              <w:left w:val="nil"/>
              <w:bottom w:val="nil"/>
              <w:right w:val="dotted" w:sz="4" w:space="0" w:color="auto"/>
            </w:tcBorders>
          </w:tcPr>
          <w:p w:rsidR="004B2C58" w:rsidRPr="001A1CDD" w:rsidRDefault="003246EC" w:rsidP="00B211F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single" w:sz="4" w:space="0" w:color="auto"/>
              <w:right w:val="dotted" w:sz="4" w:space="0" w:color="auto"/>
            </w:tcBorders>
          </w:tcPr>
          <w:p w:rsidR="004B2C58" w:rsidRPr="001A1CDD" w:rsidRDefault="004B2C58" w:rsidP="00B211F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single" w:sz="4" w:space="0" w:color="auto"/>
            </w:tcBorders>
            <w:vAlign w:val="center"/>
          </w:tcPr>
          <w:p w:rsidR="004B2C58" w:rsidRPr="001A1CDD" w:rsidRDefault="004B2C58" w:rsidP="00B211F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4B2C58" w:rsidRPr="001A1CDD" w:rsidRDefault="004B2C58" w:rsidP="00B211F8">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4B2C58" w:rsidRPr="001A1CDD" w:rsidRDefault="004B2C58" w:rsidP="00B211F8">
            <w:pPr>
              <w:spacing w:beforeLines="20" w:afterLines="20"/>
              <w:jc w:val="both"/>
              <w:rPr>
                <w:rFonts w:ascii="Calibri" w:hAnsi="Calibri" w:cs="Calibri"/>
                <w:sz w:val="22"/>
                <w:szCs w:val="22"/>
              </w:rPr>
            </w:pPr>
          </w:p>
        </w:tc>
      </w:tr>
    </w:tbl>
    <w:p w:rsidR="004B2C58" w:rsidRDefault="004B2C58" w:rsidP="004B2C58">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44"/>
      </w:r>
      <w:r w:rsidRPr="000506BA">
        <w:rPr>
          <w:rFonts w:ascii="Calibri" w:hAnsi="Calibri" w:cs="Calibri"/>
          <w:bCs/>
          <w:sz w:val="22"/>
          <w:szCs w:val="22"/>
          <w:vertAlign w:val="superscript"/>
        </w:rPr>
        <w:t>)</w:t>
      </w:r>
    </w:p>
    <w:p w:rsidR="004B2C58" w:rsidRDefault="003246EC" w:rsidP="004B2C58">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B2C58">
        <w:rPr>
          <w:rFonts w:ascii="Calibri" w:hAnsi="Calibri" w:cs="Calibri"/>
          <w:sz w:val="22"/>
          <w:szCs w:val="22"/>
        </w:rPr>
        <w:t xml:space="preserve">- </w:t>
      </w:r>
      <w:r w:rsidR="004B2C58">
        <w:rPr>
          <w:rFonts w:ascii="Calibri" w:hAnsi="Calibri" w:cs="Calibri"/>
          <w:sz w:val="22"/>
          <w:szCs w:val="22"/>
        </w:rPr>
        <w:tab/>
        <w:t>dei medesimi soggetti (persone fisiche) di cui alla dichiarazione sostitutiva del certificato di iscrizione alla C.C.I.A.A. di cui al precedente numero 1);</w:t>
      </w:r>
    </w:p>
    <w:p w:rsidR="004B2C58" w:rsidRPr="00F876CB" w:rsidRDefault="003246EC" w:rsidP="004B2C58">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B2C58">
        <w:rPr>
          <w:rFonts w:ascii="Calibri" w:hAnsi="Calibri" w:cs="Calibri"/>
          <w:sz w:val="22"/>
          <w:szCs w:val="22"/>
        </w:rPr>
        <w:t>-</w:t>
      </w:r>
      <w:r w:rsidR="004B2C58">
        <w:rPr>
          <w:rFonts w:ascii="Calibri" w:hAnsi="Calibri" w:cs="Calibri"/>
          <w:sz w:val="22"/>
          <w:szCs w:val="22"/>
        </w:rPr>
        <w:tab/>
        <w:t xml:space="preserve">dei seguenti soggetti (persone fisiche) che </w:t>
      </w:r>
      <w:r w:rsidR="004B2C58" w:rsidRPr="000506BA">
        <w:rPr>
          <w:rFonts w:ascii="Calibri" w:hAnsi="Calibri" w:cs="Calibri"/>
          <w:b/>
          <w:bCs/>
          <w:sz w:val="22"/>
          <w:szCs w:val="22"/>
          <w:u w:val="single"/>
        </w:rPr>
        <w:t>non risultano</w:t>
      </w:r>
      <w:r w:rsidR="004B2C58">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4B2C58" w:rsidRPr="001A1CDD" w:rsidTr="00CF755B">
        <w:trPr>
          <w:cantSplit/>
          <w:trHeight w:val="315"/>
        </w:trPr>
        <w:tc>
          <w:tcPr>
            <w:tcW w:w="3544" w:type="dxa"/>
            <w:vMerge w:val="restart"/>
            <w:vAlign w:val="center"/>
          </w:tcPr>
          <w:p w:rsidR="004B2C58" w:rsidRPr="001A1CDD" w:rsidRDefault="004B2C58" w:rsidP="00B211F8">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4B2C58" w:rsidRPr="001A1CDD" w:rsidRDefault="004B2C58" w:rsidP="00B211F8">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4B2C58" w:rsidRPr="001A1CDD" w:rsidRDefault="004B2C58" w:rsidP="00B211F8">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5"/>
            </w:r>
            <w:r w:rsidRPr="001A1CDD">
              <w:rPr>
                <w:rFonts w:ascii="Calibri" w:hAnsi="Calibri" w:cs="Calibri"/>
                <w:sz w:val="22"/>
                <w:szCs w:val="22"/>
                <w:vertAlign w:val="superscript"/>
              </w:rPr>
              <w:t>)</w:t>
            </w:r>
          </w:p>
        </w:tc>
      </w:tr>
      <w:tr w:rsidR="004B2C58" w:rsidRPr="001A1CDD" w:rsidTr="00CF755B">
        <w:trPr>
          <w:cantSplit/>
          <w:trHeight w:val="315"/>
        </w:trPr>
        <w:tc>
          <w:tcPr>
            <w:tcW w:w="3544" w:type="dxa"/>
            <w:vMerge/>
            <w:tcBorders>
              <w:bottom w:val="single" w:sz="4" w:space="0" w:color="auto"/>
            </w:tcBorders>
            <w:vAlign w:val="center"/>
          </w:tcPr>
          <w:p w:rsidR="004B2C58" w:rsidRPr="001A1CDD" w:rsidRDefault="004B2C58" w:rsidP="00B211F8">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4B2C58" w:rsidRPr="001A1CDD" w:rsidRDefault="004B2C58" w:rsidP="00B211F8">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4B2C58" w:rsidRPr="001A1CDD" w:rsidRDefault="004B2C58" w:rsidP="00B211F8">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tcBorders>
              <w:bottom w:val="single" w:sz="4" w:space="0" w:color="auto"/>
            </w:tcBorders>
            <w:vAlign w:val="center"/>
          </w:tcPr>
          <w:p w:rsidR="004B2C58" w:rsidRPr="001A1CDD" w:rsidRDefault="004B2C58" w:rsidP="00B211F8">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4B2C58" w:rsidRPr="001A1CDD" w:rsidTr="00CF755B">
        <w:trPr>
          <w:cantSplit/>
        </w:trPr>
        <w:tc>
          <w:tcPr>
            <w:tcW w:w="3544" w:type="dxa"/>
            <w:tcBorders>
              <w:top w:val="single" w:sz="4" w:space="0" w:color="auto"/>
              <w:left w:val="single" w:sz="4" w:space="0" w:color="auto"/>
              <w:bottom w:val="dotted" w:sz="4" w:space="0" w:color="auto"/>
            </w:tcBorders>
          </w:tcPr>
          <w:p w:rsidR="004B2C58" w:rsidRPr="001A1CDD" w:rsidRDefault="004B2C58" w:rsidP="00B211F8">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4B2C58" w:rsidRPr="001A1CDD" w:rsidRDefault="004B2C58" w:rsidP="00B211F8">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5" w:name="Controllo29"/>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5"/>
          </w:p>
        </w:tc>
        <w:tc>
          <w:tcPr>
            <w:tcW w:w="1560" w:type="dxa"/>
            <w:tcBorders>
              <w:top w:val="single"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4B2C58" w:rsidRPr="001A1CDD" w:rsidTr="00CF755B">
        <w:trPr>
          <w:cantSplit/>
        </w:trPr>
        <w:tc>
          <w:tcPr>
            <w:tcW w:w="3544" w:type="dxa"/>
            <w:tcBorders>
              <w:top w:val="dotted" w:sz="4" w:space="0" w:color="auto"/>
              <w:left w:val="single" w:sz="4" w:space="0" w:color="auto"/>
              <w:bottom w:val="dotted" w:sz="4" w:space="0" w:color="auto"/>
            </w:tcBorders>
          </w:tcPr>
          <w:p w:rsidR="004B2C58" w:rsidRPr="001A1CDD" w:rsidRDefault="004B2C58" w:rsidP="00B211F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4B2C58" w:rsidRPr="001A1CDD" w:rsidRDefault="004B2C58" w:rsidP="00B211F8">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6" w:name="Controllo30"/>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4B2C58" w:rsidRPr="001A1CDD" w:rsidTr="00CF755B">
        <w:trPr>
          <w:cantSplit/>
        </w:trPr>
        <w:tc>
          <w:tcPr>
            <w:tcW w:w="3544" w:type="dxa"/>
            <w:tcBorders>
              <w:top w:val="dotted" w:sz="4" w:space="0" w:color="auto"/>
              <w:left w:val="single" w:sz="4" w:space="0" w:color="auto"/>
              <w:bottom w:val="dotted" w:sz="4" w:space="0" w:color="auto"/>
            </w:tcBorders>
          </w:tcPr>
          <w:p w:rsidR="004B2C58" w:rsidRPr="001A1CDD" w:rsidRDefault="004B2C58" w:rsidP="00B211F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4B2C58" w:rsidRPr="001A1CDD" w:rsidRDefault="004B2C58" w:rsidP="00B211F8">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7" w:name="Controllo31"/>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4B2C58" w:rsidRPr="001A1CDD" w:rsidTr="00CF755B">
        <w:trPr>
          <w:cantSplit/>
        </w:trPr>
        <w:tc>
          <w:tcPr>
            <w:tcW w:w="3544" w:type="dxa"/>
            <w:tcBorders>
              <w:top w:val="dotted" w:sz="4" w:space="0" w:color="auto"/>
              <w:left w:val="single" w:sz="4" w:space="0" w:color="auto"/>
              <w:bottom w:val="single" w:sz="4" w:space="0" w:color="auto"/>
            </w:tcBorders>
          </w:tcPr>
          <w:p w:rsidR="004B2C58" w:rsidRPr="001A1CDD" w:rsidRDefault="004B2C58" w:rsidP="00B211F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4B2C58" w:rsidRPr="001A1CDD" w:rsidRDefault="004B2C58" w:rsidP="00B211F8">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8" w:name="Controllo33"/>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8"/>
          </w:p>
        </w:tc>
        <w:tc>
          <w:tcPr>
            <w:tcW w:w="1560" w:type="dxa"/>
            <w:tcBorders>
              <w:top w:val="dotted" w:sz="4" w:space="0" w:color="auto"/>
              <w:bottom w:val="single" w:sz="4" w:space="0" w:color="auto"/>
            </w:tcBorders>
            <w:vAlign w:val="center"/>
          </w:tcPr>
          <w:p w:rsidR="004B2C58" w:rsidRPr="001A1CDD" w:rsidRDefault="003246EC" w:rsidP="00B211F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4B2C5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bl>
    <w:p w:rsidR="004B2C58" w:rsidRPr="001A1CDD" w:rsidRDefault="004B2C58" w:rsidP="004B2C58">
      <w:pPr>
        <w:jc w:val="center"/>
        <w:rPr>
          <w:rFonts w:ascii="Calibri" w:hAnsi="Calibri" w:cs="Calibri"/>
          <w:b/>
          <w:i/>
          <w:iCs/>
          <w:color w:val="FF0000"/>
          <w:sz w:val="22"/>
          <w:szCs w:val="22"/>
        </w:rPr>
      </w:pPr>
    </w:p>
    <w:p w:rsidR="004B2C58" w:rsidRPr="009A1A5C" w:rsidRDefault="003246EC" w:rsidP="004B2C58">
      <w:pPr>
        <w:pStyle w:val="regolamento"/>
        <w:widowControl/>
        <w:tabs>
          <w:tab w:val="clear" w:pos="-2127"/>
        </w:tabs>
        <w:ind w:left="709" w:hanging="425"/>
        <w:rPr>
          <w:rFonts w:ascii="Calibri" w:hAnsi="Calibri" w:cs="Calibri"/>
          <w:sz w:val="22"/>
          <w:szCs w:val="22"/>
          <w:vertAlign w:val="superscript"/>
        </w:rPr>
      </w:pPr>
      <w:r>
        <w:rPr>
          <w:rFonts w:ascii="Calibri" w:hAnsi="Calibri" w:cs="Calibri"/>
          <w:sz w:val="22"/>
          <w:szCs w:val="22"/>
        </w:rPr>
        <w:lastRenderedPageBreak/>
        <w:fldChar w:fldCharType="begin">
          <w:ffData>
            <w:name w:val="Controllo46"/>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B2C58">
        <w:rPr>
          <w:rFonts w:ascii="Calibri" w:hAnsi="Calibri" w:cs="Calibri"/>
          <w:sz w:val="22"/>
          <w:szCs w:val="22"/>
        </w:rPr>
        <w:t>-</w:t>
      </w:r>
      <w:r w:rsidR="004B2C58" w:rsidRPr="001A1CDD">
        <w:rPr>
          <w:rFonts w:ascii="Calibri" w:hAnsi="Calibri" w:cs="Calibri"/>
          <w:sz w:val="22"/>
          <w:szCs w:val="22"/>
        </w:rPr>
        <w:tab/>
      </w:r>
      <w:r w:rsidR="004B2C58">
        <w:rPr>
          <w:rFonts w:ascii="Calibri" w:hAnsi="Calibri" w:cs="Calibri"/>
          <w:sz w:val="22"/>
          <w:szCs w:val="22"/>
        </w:rPr>
        <w:t>mediante i seguenti requisiti previsti dall’articolo 90, comma 1, primo periodo, del d.P.R. n. 207 del 2010, relativi alla lavorazione prevista dal bando di gara:</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0"/>
        <w:gridCol w:w="720"/>
        <w:gridCol w:w="720"/>
        <w:gridCol w:w="720"/>
        <w:gridCol w:w="2160"/>
        <w:gridCol w:w="720"/>
        <w:gridCol w:w="2056"/>
        <w:gridCol w:w="236"/>
        <w:gridCol w:w="1189"/>
      </w:tblGrid>
      <w:tr w:rsidR="004B2C58" w:rsidRPr="009A1A5C" w:rsidTr="00CF755B">
        <w:tc>
          <w:tcPr>
            <w:tcW w:w="360" w:type="dxa"/>
            <w:tcBorders>
              <w:top w:val="nil"/>
              <w:left w:val="nil"/>
              <w:bottom w:val="nil"/>
              <w:right w:val="nil"/>
            </w:tcBorders>
            <w:shd w:val="clear" w:color="auto" w:fill="auto"/>
            <w:tcMar>
              <w:left w:w="28" w:type="dxa"/>
              <w:right w:w="28" w:type="dxa"/>
            </w:tcMar>
          </w:tcPr>
          <w:p w:rsidR="004B2C58" w:rsidRPr="009A1A5C" w:rsidRDefault="004B2C58" w:rsidP="00CF755B">
            <w:pPr>
              <w:widowControl w:val="0"/>
              <w:spacing w:before="20" w:after="20"/>
              <w:jc w:val="center"/>
              <w:rPr>
                <w:rFonts w:ascii="Calibri" w:hAnsi="Calibri" w:cs="Calibri"/>
                <w:sz w:val="22"/>
                <w:szCs w:val="22"/>
              </w:rPr>
            </w:pPr>
            <w:r w:rsidRPr="009A1A5C">
              <w:rPr>
                <w:rFonts w:ascii="Calibri" w:hAnsi="Calibri" w:cs="Calibri"/>
                <w:sz w:val="22"/>
                <w:szCs w:val="22"/>
              </w:rPr>
              <w:t>1)</w:t>
            </w:r>
          </w:p>
        </w:tc>
        <w:tc>
          <w:tcPr>
            <w:tcW w:w="8521" w:type="dxa"/>
            <w:gridSpan w:val="8"/>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 xml:space="preserve">importo dei lavori eseguiti direttamente nel quinquennio antecedente la data di pubblicazione del bando non inferiore all’importo dei lavori in appalto; i lavori eseguiti sono analoghi a quelli in gara e pertanto riconducibili alla declaratoria di una o più d’una delle seguenti categorie di cui all’allegato A al d.P.R. n. 207 del 2010: O___ , O___ , O___ ;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6"/>
            </w:r>
            <w:r w:rsidRPr="009A1A5C">
              <w:rPr>
                <w:rFonts w:ascii="Calibri" w:hAnsi="Calibri" w:cs="Calibri"/>
                <w:sz w:val="22"/>
                <w:szCs w:val="22"/>
                <w:vertAlign w:val="superscript"/>
              </w:rPr>
              <w:t>)</w:t>
            </w:r>
          </w:p>
        </w:tc>
      </w:tr>
      <w:tr w:rsidR="004B2C58" w:rsidRPr="009A1A5C" w:rsidTr="00CF755B">
        <w:tc>
          <w:tcPr>
            <w:tcW w:w="360" w:type="dxa"/>
            <w:tcBorders>
              <w:top w:val="nil"/>
              <w:left w:val="nil"/>
              <w:bottom w:val="nil"/>
              <w:right w:val="nil"/>
            </w:tcBorders>
            <w:shd w:val="clear" w:color="auto" w:fill="auto"/>
            <w:tcMar>
              <w:left w:w="28" w:type="dxa"/>
              <w:right w:w="28" w:type="dxa"/>
            </w:tcMar>
          </w:tcPr>
          <w:p w:rsidR="004B2C58" w:rsidRPr="009A1A5C" w:rsidRDefault="004B2C58" w:rsidP="00CF755B">
            <w:pPr>
              <w:widowControl w:val="0"/>
              <w:spacing w:before="20" w:after="20"/>
              <w:jc w:val="center"/>
              <w:rPr>
                <w:rFonts w:ascii="Calibri" w:hAnsi="Calibri" w:cs="Calibri"/>
                <w:sz w:val="22"/>
                <w:szCs w:val="22"/>
              </w:rPr>
            </w:pPr>
            <w:r w:rsidRPr="009A1A5C">
              <w:rPr>
                <w:rFonts w:ascii="Calibri" w:hAnsi="Calibri" w:cs="Calibri"/>
                <w:sz w:val="22"/>
                <w:szCs w:val="22"/>
              </w:rPr>
              <w:t>2)</w:t>
            </w:r>
          </w:p>
        </w:tc>
        <w:tc>
          <w:tcPr>
            <w:tcW w:w="8521" w:type="dxa"/>
            <w:gridSpan w:val="8"/>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 xml:space="preserve">costo complessivo sostenuto per il personale dipendente non inferiore al 15% dell’importo dei lavori eseguiti nel quinquennio antecedente la data di pubblicazione del bando;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7"/>
            </w:r>
            <w:r w:rsidRPr="009A1A5C">
              <w:rPr>
                <w:rFonts w:ascii="Calibri" w:hAnsi="Calibri" w:cs="Calibri"/>
                <w:sz w:val="22"/>
                <w:szCs w:val="22"/>
                <w:vertAlign w:val="superscript"/>
              </w:rPr>
              <w:t xml:space="preserve">) </w:t>
            </w:r>
          </w:p>
        </w:tc>
      </w:tr>
      <w:tr w:rsidR="004B2C58" w:rsidRPr="009A1A5C" w:rsidTr="00CF755B">
        <w:tc>
          <w:tcPr>
            <w:tcW w:w="360" w:type="dxa"/>
            <w:tcBorders>
              <w:top w:val="nil"/>
              <w:left w:val="nil"/>
              <w:bottom w:val="nil"/>
              <w:right w:val="nil"/>
            </w:tcBorders>
            <w:shd w:val="clear" w:color="auto" w:fill="auto"/>
            <w:tcMar>
              <w:left w:w="28" w:type="dxa"/>
              <w:right w:w="28" w:type="dxa"/>
            </w:tcMar>
          </w:tcPr>
          <w:p w:rsidR="004B2C58" w:rsidRPr="009A1A5C" w:rsidRDefault="004B2C58" w:rsidP="00CF755B">
            <w:pPr>
              <w:widowControl w:val="0"/>
              <w:spacing w:before="20" w:after="20"/>
              <w:jc w:val="center"/>
              <w:rPr>
                <w:rFonts w:ascii="Calibri" w:hAnsi="Calibri" w:cs="Calibri"/>
                <w:sz w:val="22"/>
                <w:szCs w:val="22"/>
              </w:rPr>
            </w:pPr>
            <w:r w:rsidRPr="009A1A5C">
              <w:rPr>
                <w:rFonts w:ascii="Calibri" w:hAnsi="Calibri" w:cs="Calibri"/>
                <w:sz w:val="22"/>
                <w:szCs w:val="22"/>
              </w:rPr>
              <w:t>3)</w:t>
            </w:r>
          </w:p>
        </w:tc>
        <w:tc>
          <w:tcPr>
            <w:tcW w:w="8521" w:type="dxa"/>
            <w:gridSpan w:val="8"/>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adeguata attrezzatura tecnica</w:t>
            </w:r>
            <w:r>
              <w:rPr>
                <w:rFonts w:ascii="Calibri" w:hAnsi="Calibri" w:cs="Calibri"/>
                <w:sz w:val="22"/>
                <w:szCs w:val="22"/>
              </w:rPr>
              <w:t xml:space="preserve"> come richiesta dal disciplinare di gara</w:t>
            </w:r>
            <w:r w:rsidRPr="009A1A5C">
              <w:rPr>
                <w:rFonts w:ascii="Calibri" w:hAnsi="Calibri" w:cs="Calibri"/>
                <w:sz w:val="22"/>
                <w:szCs w:val="22"/>
              </w:rPr>
              <w:t>;</w:t>
            </w:r>
          </w:p>
        </w:tc>
      </w:tr>
      <w:tr w:rsidR="004B2C58" w:rsidRPr="009A1A5C" w:rsidTr="00CF755B">
        <w:tc>
          <w:tcPr>
            <w:tcW w:w="2520" w:type="dxa"/>
            <w:gridSpan w:val="4"/>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come segue:</w:t>
            </w:r>
          </w:p>
        </w:tc>
        <w:tc>
          <w:tcPr>
            <w:tcW w:w="2160" w:type="dxa"/>
            <w:tcBorders>
              <w:top w:val="nil"/>
              <w:left w:val="nil"/>
              <w:bottom w:val="single" w:sz="4" w:space="0" w:color="auto"/>
              <w:right w:val="nil"/>
            </w:tcBorders>
            <w:shd w:val="clear" w:color="auto" w:fill="auto"/>
            <w:tcMar>
              <w:left w:w="28" w:type="dxa"/>
              <w:right w:w="28" w:type="dxa"/>
            </w:tcMar>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Importo lavori eseguiti</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056" w:type="dxa"/>
            <w:tcBorders>
              <w:top w:val="nil"/>
              <w:left w:val="nil"/>
              <w:bottom w:val="single"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Costodel personale</w:t>
            </w: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val="restart"/>
            <w:tcBorders>
              <w:top w:val="nil"/>
              <w:left w:val="nil"/>
              <w:right w:val="nil"/>
            </w:tcBorders>
            <w:shd w:val="clear" w:color="auto" w:fill="auto"/>
            <w:vAlign w:val="bottom"/>
          </w:tcPr>
          <w:p w:rsidR="004B2C58" w:rsidRPr="009A1A5C" w:rsidRDefault="004B2C58" w:rsidP="00CF755B">
            <w:pPr>
              <w:widowControl w:val="0"/>
              <w:spacing w:before="20" w:after="20"/>
              <w:jc w:val="center"/>
              <w:rPr>
                <w:rFonts w:ascii="Calibri" w:hAnsi="Calibri" w:cs="Calibri"/>
                <w:sz w:val="22"/>
                <w:szCs w:val="22"/>
              </w:rPr>
            </w:pPr>
            <w:r w:rsidRPr="009A1A5C">
              <w:rPr>
                <w:rFonts w:ascii="Calibri" w:hAnsi="Calibri" w:cs="Calibri"/>
                <w:sz w:val="22"/>
                <w:szCs w:val="22"/>
              </w:rPr>
              <w:t>Rapporto tra Costo del personale e importo dei lavori eseguiti:</w:t>
            </w:r>
          </w:p>
        </w:tc>
      </w:tr>
      <w:tr w:rsidR="004B2C58" w:rsidRPr="009A1A5C" w:rsidTr="00CF755B">
        <w:tc>
          <w:tcPr>
            <w:tcW w:w="36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20_</w:t>
            </w:r>
            <w:r>
              <w:rPr>
                <w:rFonts w:ascii="Calibri" w:hAnsi="Calibri" w:cs="Calibri"/>
                <w:sz w:val="22"/>
                <w:szCs w:val="22"/>
              </w:rPr>
              <w:t>_</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single"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r>
      <w:tr w:rsidR="004B2C58" w:rsidRPr="009A1A5C" w:rsidTr="00CF755B">
        <w:tc>
          <w:tcPr>
            <w:tcW w:w="36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r>
      <w:tr w:rsidR="004B2C58" w:rsidRPr="009A1A5C" w:rsidTr="00CF755B">
        <w:tc>
          <w:tcPr>
            <w:tcW w:w="36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r>
      <w:tr w:rsidR="004B2C58" w:rsidRPr="009A1A5C" w:rsidTr="00CF755B">
        <w:tc>
          <w:tcPr>
            <w:tcW w:w="36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r>
      <w:tr w:rsidR="004B2C58" w:rsidRPr="009A1A5C" w:rsidTr="00CF755B">
        <w:tc>
          <w:tcPr>
            <w:tcW w:w="36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vMerge/>
            <w:tcBorders>
              <w:left w:val="nil"/>
              <w:bottom w:val="single" w:sz="4" w:space="0" w:color="auto"/>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r>
      <w:tr w:rsidR="004B2C58" w:rsidRPr="009A1A5C" w:rsidTr="00CF755B">
        <w:tc>
          <w:tcPr>
            <w:tcW w:w="1800" w:type="dxa"/>
            <w:gridSpan w:val="3"/>
            <w:tcBorders>
              <w:top w:val="nil"/>
              <w:left w:val="nil"/>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Totale in 5 anni:</w:t>
            </w:r>
          </w:p>
        </w:tc>
        <w:tc>
          <w:tcPr>
            <w:tcW w:w="720" w:type="dxa"/>
            <w:tcBorders>
              <w:top w:val="nil"/>
              <w:left w:val="nil"/>
              <w:bottom w:val="nil"/>
              <w:right w:val="single" w:sz="4" w:space="0" w:color="auto"/>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nil"/>
              <w:left w:val="single" w:sz="4" w:space="0" w:color="auto"/>
              <w:bottom w:val="single" w:sz="4" w:space="0" w:color="auto"/>
              <w:right w:val="single" w:sz="4" w:space="0" w:color="auto"/>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720" w:type="dxa"/>
            <w:tcBorders>
              <w:top w:val="nil"/>
              <w:left w:val="single" w:sz="4" w:space="0" w:color="auto"/>
              <w:bottom w:val="nil"/>
              <w:right w:val="single" w:sz="4" w:space="0" w:color="auto"/>
            </w:tcBorders>
            <w:shd w:val="clear" w:color="auto" w:fill="auto"/>
          </w:tcPr>
          <w:p w:rsidR="004B2C58" w:rsidRPr="009A1A5C" w:rsidRDefault="004B2C58" w:rsidP="00CF755B">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nil"/>
              <w:left w:val="single" w:sz="4" w:space="0" w:color="auto"/>
              <w:right w:val="single" w:sz="4" w:space="0" w:color="auto"/>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236" w:type="dxa"/>
            <w:tcBorders>
              <w:top w:val="nil"/>
              <w:left w:val="single" w:sz="4" w:space="0" w:color="auto"/>
              <w:bottom w:val="nil"/>
              <w:right w:val="nil"/>
            </w:tcBorders>
            <w:shd w:val="clear" w:color="auto" w:fill="auto"/>
          </w:tcPr>
          <w:p w:rsidR="004B2C58" w:rsidRPr="009A1A5C" w:rsidRDefault="004B2C58" w:rsidP="00CF755B">
            <w:pPr>
              <w:widowControl w:val="0"/>
              <w:spacing w:before="20" w:after="20"/>
              <w:jc w:val="both"/>
              <w:rPr>
                <w:rFonts w:ascii="Calibri" w:hAnsi="Calibri" w:cs="Calibri"/>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B2C58" w:rsidRPr="009A1A5C" w:rsidRDefault="004B2C58" w:rsidP="00CF755B">
            <w:pPr>
              <w:widowControl w:val="0"/>
              <w:spacing w:before="20" w:after="20"/>
              <w:jc w:val="right"/>
              <w:rPr>
                <w:rFonts w:ascii="Calibri" w:hAnsi="Calibri" w:cs="Calibri"/>
                <w:sz w:val="22"/>
                <w:szCs w:val="22"/>
              </w:rPr>
            </w:pPr>
            <w:r w:rsidRPr="009A1A5C">
              <w:rPr>
                <w:rFonts w:ascii="Calibri" w:hAnsi="Calibri" w:cs="Calibri"/>
                <w:sz w:val="22"/>
                <w:szCs w:val="22"/>
              </w:rPr>
              <w:t>%</w:t>
            </w:r>
          </w:p>
        </w:tc>
      </w:tr>
    </w:tbl>
    <w:p w:rsidR="004B2C58" w:rsidRDefault="004B2C58" w:rsidP="004B2C58">
      <w:pPr>
        <w:pStyle w:val="regolamento"/>
        <w:widowControl/>
        <w:tabs>
          <w:tab w:val="clear" w:pos="-2127"/>
        </w:tabs>
        <w:ind w:firstLine="0"/>
        <w:rPr>
          <w:rFonts w:ascii="Calibri" w:hAnsi="Calibri" w:cs="Calibri"/>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in ogni caso</w:t>
      </w:r>
      <w:r w:rsidRPr="00610268">
        <w:rPr>
          <w:rFonts w:ascii="Calibri" w:hAnsi="Calibri" w:cs="Calibri"/>
          <w:b/>
          <w:bCs/>
          <w:i/>
          <w:iCs/>
          <w:color w:val="FF0000"/>
          <w:sz w:val="22"/>
          <w:szCs w:val="22"/>
        </w:rPr>
        <w:t>)</w:t>
      </w:r>
    </w:p>
    <w:p w:rsidR="004B2C58" w:rsidRDefault="004B2C58" w:rsidP="004B2C58">
      <w:pPr>
        <w:pStyle w:val="regolamento"/>
        <w:widowControl/>
        <w:tabs>
          <w:tab w:val="clear" w:pos="-2127"/>
        </w:tabs>
        <w:ind w:firstLine="0"/>
        <w:rPr>
          <w:rFonts w:ascii="Calibri" w:hAnsi="Calibri" w:cs="Calibri"/>
          <w:sz w:val="22"/>
          <w:szCs w:val="22"/>
        </w:rPr>
      </w:pPr>
      <w:r>
        <w:rPr>
          <w:rFonts w:ascii="Calibri" w:hAnsi="Calibri" w:cs="Calibri"/>
          <w:sz w:val="22"/>
          <w:szCs w:val="22"/>
        </w:rPr>
        <w:t>e che tali requisiti:</w:t>
      </w:r>
    </w:p>
    <w:p w:rsidR="004B2C58" w:rsidRDefault="004B2C58" w:rsidP="004B2C58">
      <w:pPr>
        <w:pStyle w:val="regolamento"/>
        <w:widowControl/>
        <w:tabs>
          <w:tab w:val="clear" w:pos="-2127"/>
        </w:tabs>
        <w:ind w:firstLine="0"/>
        <w:rPr>
          <w:rFonts w:ascii="Calibri" w:hAnsi="Calibri" w:cs="Calibri"/>
          <w:sz w:val="22"/>
          <w:szCs w:val="22"/>
        </w:rPr>
      </w:pPr>
    </w:p>
    <w:p w:rsidR="00397C35" w:rsidRDefault="003246EC"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9" w:name="Controllo45"/>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9"/>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.a)</w:t>
      </w:r>
      <w:r w:rsidR="00397C35">
        <w:rPr>
          <w:rFonts w:ascii="Calibri" w:hAnsi="Calibri" w:cs="Calibri"/>
          <w:sz w:val="22"/>
          <w:szCs w:val="22"/>
        </w:rPr>
        <w:tab/>
      </w:r>
      <w:r w:rsidR="00610268">
        <w:rPr>
          <w:rFonts w:ascii="Calibri" w:hAnsi="Calibri" w:cs="Calibri"/>
          <w:sz w:val="22"/>
          <w:szCs w:val="22"/>
        </w:rPr>
        <w:t>sono</w:t>
      </w:r>
      <w:r w:rsidR="00397C35">
        <w:rPr>
          <w:rFonts w:ascii="Calibri" w:hAnsi="Calibri" w:cs="Calibri"/>
          <w:sz w:val="22"/>
          <w:szCs w:val="22"/>
        </w:rPr>
        <w:t xml:space="preserve"> sufficient</w:t>
      </w:r>
      <w:r w:rsidR="00610268">
        <w:rPr>
          <w:rFonts w:ascii="Calibri" w:hAnsi="Calibri" w:cs="Calibri"/>
          <w:sz w:val="22"/>
          <w:szCs w:val="22"/>
        </w:rPr>
        <w:t>i</w:t>
      </w:r>
      <w:r w:rsidR="00397C35">
        <w:rPr>
          <w:rFonts w:ascii="Calibri" w:hAnsi="Calibri" w:cs="Calibri"/>
          <w:sz w:val="22"/>
          <w:szCs w:val="22"/>
        </w:rPr>
        <w:t xml:space="preserve"> per la partecipazione alla gara da parte di quest</w:t>
      </w:r>
      <w:r w:rsidR="00FE1032">
        <w:rPr>
          <w:rFonts w:ascii="Calibri" w:hAnsi="Calibri" w:cs="Calibri"/>
          <w:sz w:val="22"/>
          <w:szCs w:val="22"/>
        </w:rPr>
        <w:t>a impresa</w:t>
      </w:r>
      <w:r w:rsidR="00397C35">
        <w:rPr>
          <w:rFonts w:ascii="Calibri" w:hAnsi="Calibri" w:cs="Calibri"/>
          <w:sz w:val="22"/>
          <w:szCs w:val="22"/>
        </w:rPr>
        <w:t>;</w:t>
      </w:r>
    </w:p>
    <w:p w:rsidR="00397C35" w:rsidRDefault="00397C35" w:rsidP="008E43E6">
      <w:pPr>
        <w:jc w:val="center"/>
        <w:rPr>
          <w:rFonts w:ascii="Calibri" w:hAnsi="Calibri" w:cs="Calibri"/>
          <w:b/>
          <w:i/>
          <w:iCs/>
          <w:color w:val="FF0000"/>
          <w:sz w:val="22"/>
          <w:szCs w:val="22"/>
        </w:rPr>
      </w:pPr>
    </w:p>
    <w:p w:rsidR="008E43E6" w:rsidRPr="00F876CB" w:rsidRDefault="003246EC"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.b)</w:t>
      </w:r>
      <w:r w:rsidR="00397C35">
        <w:rPr>
          <w:rFonts w:ascii="Calibri" w:hAnsi="Calibri" w:cs="Calibri"/>
          <w:sz w:val="22"/>
          <w:szCs w:val="22"/>
        </w:rPr>
        <w:tab/>
        <w:t xml:space="preserve">non </w:t>
      </w:r>
      <w:r w:rsidR="00610268">
        <w:rPr>
          <w:rFonts w:ascii="Calibri" w:hAnsi="Calibri" w:cs="Calibri"/>
          <w:sz w:val="22"/>
          <w:szCs w:val="22"/>
        </w:rPr>
        <w:t>sono</w:t>
      </w:r>
      <w:r w:rsidR="00397C35">
        <w:rPr>
          <w:rFonts w:ascii="Calibri" w:hAnsi="Calibri" w:cs="Calibri"/>
          <w:sz w:val="22"/>
          <w:szCs w:val="22"/>
        </w:rPr>
        <w:t xml:space="preserve"> adeguat</w:t>
      </w:r>
      <w:r w:rsidR="00610268">
        <w:rPr>
          <w:rFonts w:ascii="Calibri" w:hAnsi="Calibri" w:cs="Calibri"/>
          <w:sz w:val="22"/>
          <w:szCs w:val="22"/>
        </w:rPr>
        <w:t>i</w:t>
      </w:r>
      <w:r w:rsidR="00397C35">
        <w:rPr>
          <w:rFonts w:ascii="Calibri" w:hAnsi="Calibri" w:cs="Calibri"/>
          <w:sz w:val="22"/>
          <w:szCs w:val="22"/>
        </w:rPr>
        <w:t xml:space="preserve"> alla partecipazione alla gara da parte di quest</w:t>
      </w:r>
      <w:r w:rsidR="00FE1032">
        <w:rPr>
          <w:rFonts w:ascii="Calibri" w:hAnsi="Calibri" w:cs="Calibri"/>
          <w:sz w:val="22"/>
          <w:szCs w:val="22"/>
        </w:rPr>
        <w:t>a impresa</w:t>
      </w:r>
      <w:r w:rsidR="00397C35">
        <w:rPr>
          <w:rFonts w:ascii="Calibri" w:hAnsi="Calibri" w:cs="Calibri"/>
          <w:sz w:val="22"/>
          <w:szCs w:val="22"/>
        </w:rPr>
        <w:t xml:space="preserve">, per cui, </w:t>
      </w:r>
      <w:r w:rsidR="008E43E6" w:rsidRPr="00F876CB">
        <w:rPr>
          <w:rFonts w:ascii="Calibri" w:hAnsi="Calibri" w:cs="Calibri"/>
          <w:sz w:val="22"/>
          <w:szCs w:val="22"/>
        </w:rPr>
        <w:t>ai sensi dell’articolo 49 del decreto legislativo n. 163 del 2006, il possesso de</w:t>
      </w:r>
      <w:r w:rsidR="00397C35">
        <w:rPr>
          <w:rFonts w:ascii="Calibri" w:hAnsi="Calibri" w:cs="Calibri"/>
          <w:sz w:val="22"/>
          <w:szCs w:val="22"/>
        </w:rPr>
        <w:t>l</w:t>
      </w:r>
      <w:r w:rsidR="008E43E6" w:rsidRPr="00F876CB">
        <w:rPr>
          <w:rFonts w:ascii="Calibri" w:hAnsi="Calibri" w:cs="Calibri"/>
          <w:sz w:val="22"/>
          <w:szCs w:val="22"/>
        </w:rPr>
        <w:t xml:space="preserve"> requisit</w:t>
      </w:r>
      <w:r w:rsidR="00397C35">
        <w:rPr>
          <w:rFonts w:ascii="Calibri" w:hAnsi="Calibri" w:cs="Calibri"/>
          <w:sz w:val="22"/>
          <w:szCs w:val="22"/>
        </w:rPr>
        <w:t>o</w:t>
      </w:r>
      <w:r w:rsidR="008E43E6" w:rsidRPr="00F876CB">
        <w:rPr>
          <w:rFonts w:ascii="Calibri" w:hAnsi="Calibri" w:cs="Calibri"/>
          <w:sz w:val="22"/>
          <w:szCs w:val="22"/>
        </w:rPr>
        <w:t xml:space="preserve"> de</w:t>
      </w:r>
      <w:r w:rsidR="00397C35">
        <w:rPr>
          <w:rFonts w:ascii="Calibri" w:hAnsi="Calibri" w:cs="Calibri"/>
          <w:sz w:val="22"/>
          <w:szCs w:val="22"/>
        </w:rPr>
        <w:t>l</w:t>
      </w:r>
      <w:r w:rsidR="008E43E6" w:rsidRPr="00F876CB">
        <w:rPr>
          <w:rFonts w:ascii="Calibri" w:hAnsi="Calibri" w:cs="Calibri"/>
          <w:sz w:val="22"/>
          <w:szCs w:val="22"/>
        </w:rPr>
        <w:t xml:space="preserve"> qual</w:t>
      </w:r>
      <w:r w:rsidR="00397C35">
        <w:rPr>
          <w:rFonts w:ascii="Calibri" w:hAnsi="Calibri" w:cs="Calibri"/>
          <w:sz w:val="22"/>
          <w:szCs w:val="22"/>
        </w:rPr>
        <w:t>e</w:t>
      </w:r>
      <w:r w:rsidR="008E43E6" w:rsidRPr="00F876CB">
        <w:rPr>
          <w:rFonts w:ascii="Calibri" w:hAnsi="Calibri" w:cs="Calibri"/>
          <w:sz w:val="22"/>
          <w:szCs w:val="22"/>
        </w:rPr>
        <w:t xml:space="preserve"> questa impresa è carente, è soddisfatto avvalendosi dei requisiti della/e impresa/e ausiliaria/e, come indicato nel seguito; la/e predetta/e imprese ausiliare a loro volta presentano e alleg</w:t>
      </w:r>
      <w:r w:rsidR="00397C35">
        <w:rPr>
          <w:rFonts w:ascii="Calibri" w:hAnsi="Calibri" w:cs="Calibri"/>
          <w:sz w:val="22"/>
          <w:szCs w:val="22"/>
        </w:rPr>
        <w:t>ano le pertinenti dichiarazioni:</w:t>
      </w:r>
    </w:p>
    <w:tbl>
      <w:tblPr>
        <w:tblW w:w="9072" w:type="dxa"/>
        <w:tblInd w:w="1134" w:type="dxa"/>
        <w:tblLayout w:type="fixed"/>
        <w:tblLook w:val="00A0"/>
      </w:tblPr>
      <w:tblGrid>
        <w:gridCol w:w="424"/>
        <w:gridCol w:w="567"/>
        <w:gridCol w:w="427"/>
        <w:gridCol w:w="425"/>
        <w:gridCol w:w="140"/>
        <w:gridCol w:w="2095"/>
        <w:gridCol w:w="738"/>
        <w:gridCol w:w="852"/>
        <w:gridCol w:w="424"/>
        <w:gridCol w:w="710"/>
        <w:gridCol w:w="1841"/>
        <w:gridCol w:w="429"/>
      </w:tblGrid>
      <w:tr w:rsidR="00397C35" w:rsidRPr="00DD6539" w:rsidTr="00605965">
        <w:tc>
          <w:tcPr>
            <w:tcW w:w="424" w:type="dxa"/>
            <w:tcMar>
              <w:left w:w="0" w:type="dxa"/>
              <w:right w:w="0" w:type="dxa"/>
            </w:tcMar>
          </w:tcPr>
          <w:p w:rsidR="00397C35" w:rsidRPr="00DD6539" w:rsidRDefault="003246EC" w:rsidP="008E43E6">
            <w:pPr>
              <w:spacing w:before="20" w:after="20"/>
              <w:ind w:left="110" w:hanging="110"/>
              <w:jc w:val="both"/>
              <w:rPr>
                <w:rFonts w:ascii="Calibri" w:hAnsi="Calibri" w:cs="Calibri"/>
                <w:sz w:val="22"/>
                <w:szCs w:val="22"/>
              </w:rPr>
            </w:pPr>
            <w:r w:rsidRPr="00DD6539">
              <w:rPr>
                <w:rFonts w:ascii="Calibri" w:hAnsi="Calibri" w:cs="Calibri"/>
                <w:sz w:val="22"/>
                <w:szCs w:val="22"/>
              </w:rPr>
              <w:fldChar w:fldCharType="begin">
                <w:ffData>
                  <w:name w:val="Controllo18"/>
                  <w:enabled/>
                  <w:calcOnExit w:val="0"/>
                  <w:checkBox>
                    <w:sizeAuto/>
                    <w:default w:val="0"/>
                  </w:checkBox>
                </w:ffData>
              </w:fldChar>
            </w:r>
            <w:r w:rsidR="00397C35" w:rsidRPr="00DD6539">
              <w:rPr>
                <w:rFonts w:ascii="Calibri" w:hAnsi="Calibri" w:cs="Calibri"/>
                <w:sz w:val="22"/>
                <w:szCs w:val="22"/>
              </w:rPr>
              <w:instrText xml:space="preserve"> FORMCHECKBOX </w:instrText>
            </w:r>
            <w:r w:rsidRPr="00DD6539">
              <w:rPr>
                <w:rFonts w:ascii="Calibri" w:hAnsi="Calibri" w:cs="Calibri"/>
                <w:sz w:val="22"/>
                <w:szCs w:val="22"/>
              </w:rPr>
            </w:r>
            <w:r w:rsidRPr="00DD6539">
              <w:rPr>
                <w:rFonts w:ascii="Calibri" w:hAnsi="Calibri" w:cs="Calibri"/>
                <w:sz w:val="22"/>
                <w:szCs w:val="22"/>
              </w:rPr>
              <w:fldChar w:fldCharType="end"/>
            </w:r>
          </w:p>
        </w:tc>
        <w:tc>
          <w:tcPr>
            <w:tcW w:w="8648" w:type="dxa"/>
            <w:gridSpan w:val="11"/>
          </w:tcPr>
          <w:p w:rsidR="00397C35" w:rsidRPr="00DD6539" w:rsidRDefault="00397C35" w:rsidP="00D50F2F">
            <w:pPr>
              <w:spacing w:before="20" w:after="20"/>
              <w:jc w:val="both"/>
              <w:rPr>
                <w:rFonts w:ascii="Calibri" w:hAnsi="Calibri" w:cs="Calibri"/>
                <w:sz w:val="22"/>
                <w:szCs w:val="22"/>
              </w:rPr>
            </w:pPr>
            <w:r w:rsidRPr="00DD6539">
              <w:rPr>
                <w:rFonts w:ascii="Calibri" w:hAnsi="Calibri" w:cs="Calibri"/>
                <w:sz w:val="22"/>
                <w:szCs w:val="22"/>
              </w:rPr>
              <w:t xml:space="preserve">requisito dell’attestazione S.O.A. di cui all’articolo </w:t>
            </w:r>
            <w:r w:rsidRPr="00B64B7F">
              <w:rPr>
                <w:rFonts w:ascii="Calibri" w:hAnsi="Calibri" w:cs="Calibri"/>
                <w:sz w:val="22"/>
                <w:szCs w:val="22"/>
              </w:rPr>
              <w:t xml:space="preserve">61 del d.P.R. n. 207 del 2010, </w:t>
            </w:r>
            <w:r w:rsidRPr="00DD6539">
              <w:rPr>
                <w:rFonts w:ascii="Calibri" w:hAnsi="Calibri" w:cs="Calibri"/>
                <w:sz w:val="22"/>
                <w:szCs w:val="22"/>
              </w:rPr>
              <w:t>per le seguenti categorie e classifiche:</w:t>
            </w:r>
          </w:p>
        </w:tc>
      </w:tr>
      <w:tr w:rsidR="00207F42"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207F42" w:rsidRPr="00DD6539" w:rsidRDefault="00207F42" w:rsidP="00B211F8">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207F42" w:rsidRPr="00DD6539" w:rsidRDefault="00207F42" w:rsidP="00B211F8">
            <w:pPr>
              <w:spacing w:beforeLines="20" w:afterLines="20"/>
              <w:jc w:val="center"/>
              <w:rPr>
                <w:rFonts w:ascii="Calibri" w:hAnsi="Calibri" w:cs="Calibri"/>
                <w:i/>
                <w:sz w:val="22"/>
                <w:szCs w:val="22"/>
              </w:rPr>
            </w:pPr>
            <w:r w:rsidRPr="00DD6539">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B211F8">
            <w:pPr>
              <w:spacing w:beforeLines="20" w:afterLines="20"/>
              <w:jc w:val="center"/>
              <w:rPr>
                <w:rFonts w:ascii="Calibri" w:hAnsi="Calibri" w:cs="Calibri"/>
                <w:i/>
                <w:sz w:val="22"/>
                <w:szCs w:val="22"/>
              </w:rPr>
            </w:pPr>
            <w:r w:rsidRPr="00DD6539">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B211F8">
            <w:pPr>
              <w:spacing w:beforeLines="20" w:afterLines="20"/>
              <w:jc w:val="center"/>
              <w:rPr>
                <w:rFonts w:ascii="Calibri" w:hAnsi="Calibri" w:cs="Calibri"/>
                <w:i/>
                <w:sz w:val="22"/>
                <w:szCs w:val="22"/>
              </w:rPr>
            </w:pPr>
            <w:r w:rsidRPr="00DD6539">
              <w:rPr>
                <w:rFonts w:ascii="Calibri" w:hAnsi="Calibri" w:cs="Calibri"/>
                <w:i/>
                <w:sz w:val="22"/>
                <w:szCs w:val="22"/>
              </w:rPr>
              <w:t>Pari a Euro</w:t>
            </w: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3246EC" w:rsidP="00B211F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sidRPr="00DD6539">
              <w:rPr>
                <w:rFonts w:ascii="Calibri" w:hAnsi="Calibri" w:cs="Calibri"/>
                <w:sz w:val="22"/>
                <w:szCs w:val="22"/>
              </w:rPr>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shd w:val="clear" w:color="auto" w:fill="auto"/>
          </w:tcPr>
          <w:p w:rsidR="00B91DCF" w:rsidRPr="00DD6539" w:rsidRDefault="00B91DCF" w:rsidP="00B211F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shd w:val="clear" w:color="auto" w:fill="auto"/>
            <w:vAlign w:val="center"/>
          </w:tcPr>
          <w:p w:rsidR="00B91DCF" w:rsidRPr="00DD6539" w:rsidRDefault="00B91DCF" w:rsidP="00B211F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B91DCF" w:rsidRPr="00DD6539" w:rsidRDefault="00B91DCF" w:rsidP="00B211F8">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B91DCF" w:rsidRPr="00DD6539" w:rsidRDefault="00B91DCF" w:rsidP="00B211F8">
            <w:pPr>
              <w:spacing w:beforeLines="20" w:afterLines="20"/>
              <w:jc w:val="both"/>
              <w:rPr>
                <w:rFonts w:ascii="Calibri" w:hAnsi="Calibri" w:cs="Calibri"/>
                <w:sz w:val="22"/>
                <w:szCs w:val="22"/>
              </w:rPr>
            </w:pP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3246EC" w:rsidP="00B211F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sidRPr="00DD6539">
              <w:rPr>
                <w:rFonts w:ascii="Calibri" w:hAnsi="Calibri" w:cs="Calibri"/>
                <w:sz w:val="22"/>
                <w:szCs w:val="22"/>
              </w:rPr>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shd w:val="clear" w:color="auto" w:fill="auto"/>
          </w:tcPr>
          <w:p w:rsidR="00B91DCF" w:rsidRPr="00DD6539" w:rsidRDefault="00B91DCF" w:rsidP="00B211F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shd w:val="clear" w:color="auto" w:fill="auto"/>
            <w:vAlign w:val="center"/>
          </w:tcPr>
          <w:p w:rsidR="00B91DCF" w:rsidRPr="00DD6539" w:rsidRDefault="00B91DCF" w:rsidP="00B211F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B91DCF" w:rsidRPr="00DD6539" w:rsidRDefault="00B91DCF" w:rsidP="00B211F8">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B91DCF" w:rsidRPr="00DD6539" w:rsidRDefault="00B91DCF" w:rsidP="00B211F8">
            <w:pPr>
              <w:spacing w:beforeLines="20" w:afterLines="20"/>
              <w:jc w:val="both"/>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8E43E6" w:rsidRPr="00DD6539" w:rsidRDefault="008E43E6" w:rsidP="008E43E6">
            <w:pPr>
              <w:spacing w:before="60" w:after="60"/>
              <w:rPr>
                <w:rFonts w:ascii="Calibri" w:hAnsi="Calibri" w:cs="Calibri"/>
                <w:sz w:val="22"/>
                <w:szCs w:val="22"/>
              </w:rPr>
            </w:pPr>
            <w:r w:rsidRPr="00DD6539">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8E43E6" w:rsidRPr="00DD6539" w:rsidRDefault="008E43E6" w:rsidP="008E43E6">
            <w:pPr>
              <w:spacing w:before="60" w:after="60"/>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gridSpan w:val="4"/>
            <w:tcBorders>
              <w:top w:val="nil"/>
              <w:left w:val="single" w:sz="4" w:space="0" w:color="auto"/>
            </w:tcBorders>
            <w:vAlign w:val="center"/>
          </w:tcPr>
          <w:p w:rsidR="008E43E6" w:rsidRPr="00DD6539" w:rsidRDefault="008E43E6" w:rsidP="008E43E6">
            <w:pPr>
              <w:spacing w:before="60" w:after="60"/>
              <w:rPr>
                <w:rFonts w:ascii="Calibri" w:hAnsi="Calibri" w:cs="Calibri"/>
                <w:sz w:val="22"/>
                <w:szCs w:val="22"/>
              </w:rPr>
            </w:pPr>
          </w:p>
        </w:tc>
        <w:tc>
          <w:tcPr>
            <w:tcW w:w="1276" w:type="dxa"/>
            <w:gridSpan w:val="2"/>
            <w:tcBorders>
              <w:top w:val="nil"/>
              <w:bottom w:val="nil"/>
              <w:right w:val="nil"/>
            </w:tcBorders>
            <w:vAlign w:val="center"/>
          </w:tcPr>
          <w:p w:rsidR="008E43E6" w:rsidRPr="00DD6539" w:rsidRDefault="00824810" w:rsidP="00824810">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8E43E6" w:rsidRPr="00DD6539" w:rsidRDefault="008E43E6" w:rsidP="008E43E6">
            <w:pPr>
              <w:spacing w:before="60" w:after="60"/>
              <w:jc w:val="both"/>
              <w:rPr>
                <w:rFonts w:ascii="Calibri" w:hAnsi="Calibri" w:cs="Calibri"/>
                <w:sz w:val="22"/>
                <w:szCs w:val="22"/>
              </w:rPr>
            </w:pPr>
          </w:p>
        </w:tc>
        <w:tc>
          <w:tcPr>
            <w:tcW w:w="429" w:type="dxa"/>
            <w:tcBorders>
              <w:top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r w:rsidRPr="00DD6539">
              <w:rPr>
                <w:rFonts w:ascii="Calibri" w:hAnsi="Calibri" w:cs="Calibri"/>
                <w:sz w:val="22"/>
                <w:szCs w:val="22"/>
              </w:rPr>
              <w:t>e</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a tale scopo:</w:t>
            </w:r>
          </w:p>
        </w:tc>
        <w:tc>
          <w:tcPr>
            <w:tcW w:w="425" w:type="dxa"/>
            <w:tcBorders>
              <w:top w:val="nil"/>
              <w:left w:val="nil"/>
              <w:bottom w:val="nil"/>
              <w:right w:val="nil"/>
            </w:tcBorders>
          </w:tcPr>
          <w:p w:rsidR="008E43E6" w:rsidRPr="00DD6539" w:rsidRDefault="003246EC"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sidRPr="00DD6539">
              <w:rPr>
                <w:rFonts w:ascii="Calibri" w:hAnsi="Calibri" w:cs="Calibri"/>
                <w:sz w:val="22"/>
                <w:szCs w:val="22"/>
              </w:rPr>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allega in _____________ </w:t>
            </w:r>
            <w:r w:rsidRPr="00DD6539">
              <w:rPr>
                <w:rFonts w:ascii="Calibri" w:hAnsi="Calibri" w:cs="Calibri"/>
                <w:sz w:val="22"/>
                <w:szCs w:val="22"/>
                <w:vertAlign w:val="superscript"/>
              </w:rPr>
              <w:t>(</w:t>
            </w:r>
            <w:r w:rsidRPr="00DD6539">
              <w:rPr>
                <w:rFonts w:ascii="Calibri" w:hAnsi="Calibri" w:cs="Calibri"/>
                <w:sz w:val="22"/>
                <w:szCs w:val="22"/>
                <w:vertAlign w:val="superscript"/>
              </w:rPr>
              <w:endnoteReference w:id="48"/>
            </w:r>
            <w:r w:rsidRPr="00DD6539">
              <w:rPr>
                <w:rFonts w:ascii="Calibri" w:hAnsi="Calibri" w:cs="Calibri"/>
                <w:sz w:val="22"/>
                <w:szCs w:val="22"/>
                <w:vertAlign w:val="superscript"/>
              </w:rPr>
              <w:t>)</w:t>
            </w:r>
            <w:r w:rsidRPr="00DD6539">
              <w:rPr>
                <w:rFonts w:ascii="Calibri" w:hAnsi="Calibri" w:cs="Calibri"/>
                <w:sz w:val="22"/>
                <w:szCs w:val="22"/>
              </w:rPr>
              <w:t xml:space="preserve"> il contratto in virtù del quale l’impresa ausiliaria si obbliga nei confronti di questa impresa a fornire i requisiti e a mettere a disposizione le risorse necessarie per tutta la durata dell'appalto;</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3246EC"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sidRPr="00DD6539">
              <w:rPr>
                <w:rFonts w:ascii="Calibri" w:hAnsi="Calibri" w:cs="Calibri"/>
                <w:sz w:val="22"/>
                <w:szCs w:val="22"/>
              </w:rPr>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dichiara, ai sensi dell’articolo 47 del d.P.R. n. 445 del 2000, che la suddetta impresa ausiliaria appartiene al medesimo gruppo di questa impresa in forza del seguente legame giuridico ed economico esistente</w:t>
            </w:r>
            <w:r w:rsidR="00605965">
              <w:rPr>
                <w:rFonts w:ascii="Calibri" w:hAnsi="Calibri" w:cs="Calibri"/>
                <w:sz w:val="22"/>
                <w:szCs w:val="22"/>
              </w:rPr>
              <w:t>:</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8E43E6" w:rsidP="008E43E6">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8E43E6" w:rsidRPr="00DD6539" w:rsidRDefault="008E43E6" w:rsidP="008E43E6">
            <w:pPr>
              <w:spacing w:before="60" w:after="60"/>
              <w:ind w:left="110" w:hanging="110"/>
              <w:rPr>
                <w:rFonts w:ascii="Calibri" w:hAnsi="Calibri" w:cs="Calibri"/>
                <w:sz w:val="22"/>
                <w:szCs w:val="22"/>
              </w:rPr>
            </w:pPr>
          </w:p>
        </w:tc>
      </w:tr>
    </w:tbl>
    <w:p w:rsidR="00FB65C0" w:rsidRDefault="00FB65C0" w:rsidP="00FB65C0">
      <w:pPr>
        <w:pStyle w:val="regolamento"/>
        <w:widowControl/>
        <w:tabs>
          <w:tab w:val="clear" w:pos="-2127"/>
        </w:tabs>
        <w:ind w:left="993"/>
        <w:rPr>
          <w:rFonts w:ascii="Calibri" w:hAnsi="Calibri" w:cs="Calibri"/>
          <w:sz w:val="22"/>
          <w:szCs w:val="22"/>
        </w:rPr>
      </w:pPr>
    </w:p>
    <w:p w:rsidR="00FB65C0" w:rsidRDefault="00F0273D" w:rsidP="00CB21F5">
      <w:pPr>
        <w:pStyle w:val="regolamento"/>
        <w:widowControl/>
        <w:tabs>
          <w:tab w:val="clear" w:pos="-2127"/>
        </w:tabs>
        <w:ind w:left="709" w:hanging="426"/>
        <w:rPr>
          <w:rFonts w:ascii="Calibri" w:hAnsi="Calibri" w:cs="Calibri"/>
          <w:sz w:val="22"/>
          <w:szCs w:val="22"/>
        </w:rPr>
      </w:pPr>
      <w:r>
        <w:rPr>
          <w:rFonts w:ascii="Calibri" w:hAnsi="Calibri" w:cs="Calibri"/>
          <w:sz w:val="22"/>
          <w:szCs w:val="22"/>
        </w:rPr>
        <w:t>6</w:t>
      </w:r>
      <w:r w:rsidR="0016382F">
        <w:rPr>
          <w:rFonts w:ascii="Calibri" w:hAnsi="Calibri" w:cs="Calibri"/>
          <w:sz w:val="22"/>
          <w:szCs w:val="22"/>
        </w:rPr>
        <w:t>.c</w:t>
      </w:r>
      <w:r w:rsidR="00FB65C0" w:rsidRPr="001A1CDD">
        <w:rPr>
          <w:rFonts w:ascii="Calibri" w:hAnsi="Calibri" w:cs="Calibri"/>
          <w:sz w:val="22"/>
          <w:szCs w:val="22"/>
        </w:rPr>
        <w:t>)</w:t>
      </w:r>
      <w:r w:rsidR="00FB65C0" w:rsidRPr="001A1CDD">
        <w:rPr>
          <w:rFonts w:ascii="Calibri" w:hAnsi="Calibri" w:cs="Calibri"/>
          <w:sz w:val="22"/>
          <w:szCs w:val="22"/>
        </w:rPr>
        <w:tab/>
        <w:t xml:space="preserve">che </w:t>
      </w:r>
      <w:r w:rsidR="00FB65C0">
        <w:rPr>
          <w:rFonts w:ascii="Calibri" w:hAnsi="Calibri" w:cs="Calibri"/>
          <w:sz w:val="22"/>
          <w:szCs w:val="22"/>
        </w:rPr>
        <w:t xml:space="preserve">il requisito </w:t>
      </w:r>
      <w:r w:rsidR="00FB65C0" w:rsidRPr="001A1CDD">
        <w:rPr>
          <w:rFonts w:ascii="Calibri" w:hAnsi="Calibri" w:cs="Calibri"/>
          <w:sz w:val="22"/>
          <w:szCs w:val="22"/>
        </w:rPr>
        <w:t>della certificazione del sistema di qualità della serie europea ISO 9001:2008</w:t>
      </w:r>
      <w:r w:rsidR="00FB65C0">
        <w:rPr>
          <w:rFonts w:ascii="Calibri" w:hAnsi="Calibri" w:cs="Calibri"/>
          <w:sz w:val="22"/>
          <w:szCs w:val="22"/>
        </w:rPr>
        <w:t xml:space="preserve"> di cui agli articoli 3, lettera mm), e 63, del d.P.R. n. 207 del 2010</w:t>
      </w:r>
      <w:r w:rsidR="00CB21F5">
        <w:rPr>
          <w:rFonts w:ascii="Calibri" w:hAnsi="Calibri" w:cs="Calibri"/>
          <w:sz w:val="22"/>
          <w:szCs w:val="22"/>
        </w:rPr>
        <w:t>:</w:t>
      </w:r>
    </w:p>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3246EC" w:rsidP="00F0273D">
      <w:pPr>
        <w:pStyle w:val="regolamento"/>
        <w:widowControl/>
        <w:tabs>
          <w:tab w:val="clear" w:pos="-2127"/>
        </w:tabs>
        <w:ind w:left="1701" w:hanging="991"/>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c.1</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è posseduto da questa impresa, come risulta da:</w:t>
      </w:r>
    </w:p>
    <w:tbl>
      <w:tblPr>
        <w:tblW w:w="89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559"/>
        <w:gridCol w:w="1559"/>
        <w:gridCol w:w="851"/>
        <w:gridCol w:w="850"/>
        <w:gridCol w:w="567"/>
        <w:gridCol w:w="1701"/>
        <w:gridCol w:w="580"/>
        <w:gridCol w:w="980"/>
      </w:tblGrid>
      <w:tr w:rsidR="00FB65C0" w:rsidRPr="001A1CDD" w:rsidTr="001F5453">
        <w:tc>
          <w:tcPr>
            <w:tcW w:w="284" w:type="dxa"/>
            <w:tcBorders>
              <w:top w:val="nil"/>
              <w:left w:val="nil"/>
              <w:bottom w:val="nil"/>
              <w:right w:val="nil"/>
            </w:tcBorders>
            <w:tcMar>
              <w:left w:w="0" w:type="dxa"/>
              <w:right w:w="0" w:type="dxa"/>
            </w:tcMar>
          </w:tcPr>
          <w:p w:rsidR="00FB65C0" w:rsidRPr="001A1CDD" w:rsidRDefault="003246EC" w:rsidP="001F5453">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FB65C0"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8647" w:type="dxa"/>
            <w:gridSpan w:val="8"/>
            <w:tcBorders>
              <w:top w:val="nil"/>
              <w:left w:val="nil"/>
              <w:bottom w:val="nil"/>
              <w:right w:val="nil"/>
            </w:tcBorders>
          </w:tcPr>
          <w:p w:rsidR="00FB65C0" w:rsidRPr="001A1CDD" w:rsidRDefault="00FB65C0" w:rsidP="007909BE">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annotazione in calce all’attestazione S.O.A.;</w:t>
            </w: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3246EC" w:rsidP="001F5453">
            <w:pPr>
              <w:spacing w:before="40" w:after="40"/>
              <w:jc w:val="right"/>
              <w:rPr>
                <w:rFonts w:ascii="Calibri" w:hAnsi="Calibri" w:cs="Calibri"/>
                <w:sz w:val="22"/>
                <w:szCs w:val="22"/>
              </w:rPr>
            </w:pPr>
            <w:r w:rsidRPr="001A1CDD">
              <w:rPr>
                <w:rFonts w:ascii="Calibri" w:hAnsi="Calibri" w:cs="Calibri"/>
                <w:sz w:val="22"/>
                <w:szCs w:val="22"/>
              </w:rPr>
              <w:lastRenderedPageBreak/>
              <w:fldChar w:fldCharType="begin">
                <w:ffData>
                  <w:name w:val="Controllo19"/>
                  <w:enabled/>
                  <w:calcOnExit w:val="0"/>
                  <w:checkBox>
                    <w:sizeAuto/>
                    <w:default w:val="0"/>
                  </w:checkBox>
                </w:ffData>
              </w:fldChar>
            </w:r>
            <w:r w:rsidR="00FB65C0"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1559" w:type="dxa"/>
            <w:tcBorders>
              <w:top w:val="nil"/>
              <w:left w:val="nil"/>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certificato n.</w:t>
            </w:r>
          </w:p>
        </w:tc>
        <w:tc>
          <w:tcPr>
            <w:tcW w:w="1559" w:type="dxa"/>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851" w:type="dxa"/>
            <w:tcBorders>
              <w:top w:val="nil"/>
              <w:left w:val="single" w:sz="4" w:space="0" w:color="auto"/>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in data</w:t>
            </w:r>
          </w:p>
        </w:tc>
        <w:tc>
          <w:tcPr>
            <w:tcW w:w="1417"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1701" w:type="dxa"/>
            <w:tcBorders>
              <w:top w:val="nil"/>
              <w:left w:val="single" w:sz="4" w:space="0" w:color="auto"/>
              <w:bottom w:val="nil"/>
              <w:right w:val="single" w:sz="4" w:space="0" w:color="auto"/>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valido fino al</w:t>
            </w:r>
          </w:p>
        </w:tc>
        <w:tc>
          <w:tcPr>
            <w:tcW w:w="1560"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1559" w:type="dxa"/>
            <w:tcBorders>
              <w:top w:val="nil"/>
              <w:left w:val="nil"/>
              <w:bottom w:val="nil"/>
              <w:right w:val="nil"/>
            </w:tcBorders>
          </w:tcPr>
          <w:p w:rsidR="00FB65C0" w:rsidRPr="001A1CDD" w:rsidRDefault="00FB65C0" w:rsidP="001F5453">
            <w:pPr>
              <w:spacing w:before="20" w:after="20"/>
              <w:ind w:left="113"/>
              <w:jc w:val="both"/>
              <w:rPr>
                <w:rFonts w:ascii="Calibri" w:hAnsi="Calibri" w:cs="Calibri"/>
                <w:sz w:val="22"/>
                <w:szCs w:val="22"/>
              </w:rPr>
            </w:pPr>
            <w:r>
              <w:rPr>
                <w:rFonts w:ascii="Calibri" w:hAnsi="Calibri" w:cs="Calibri"/>
                <w:sz w:val="22"/>
                <w:szCs w:val="22"/>
              </w:rPr>
              <w:t>settore IAF:</w:t>
            </w:r>
          </w:p>
        </w:tc>
        <w:tc>
          <w:tcPr>
            <w:tcW w:w="1559" w:type="dxa"/>
            <w:tcBorders>
              <w:top w:val="single" w:sz="4" w:space="0" w:color="auto"/>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c>
          <w:tcPr>
            <w:tcW w:w="1701" w:type="dxa"/>
            <w:gridSpan w:val="2"/>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 xml:space="preserve">rilasciato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9"/>
            </w:r>
            <w:r w:rsidRPr="001A1CDD">
              <w:rPr>
                <w:rFonts w:ascii="Calibri" w:hAnsi="Calibri" w:cs="Calibri"/>
                <w:sz w:val="22"/>
                <w:szCs w:val="22"/>
                <w:vertAlign w:val="superscript"/>
              </w:rPr>
              <w:t>)</w:t>
            </w:r>
          </w:p>
        </w:tc>
        <w:tc>
          <w:tcPr>
            <w:tcW w:w="3828" w:type="dxa"/>
            <w:gridSpan w:val="4"/>
            <w:tcBorders>
              <w:top w:val="nil"/>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3118" w:type="dxa"/>
            <w:gridSpan w:val="2"/>
            <w:tcBorders>
              <w:top w:val="nil"/>
              <w:left w:val="nil"/>
              <w:bottom w:val="nil"/>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sidRPr="001A1CDD">
              <w:rPr>
                <w:rFonts w:ascii="Calibri" w:hAnsi="Calibri" w:cs="Calibri"/>
                <w:sz w:val="22"/>
                <w:szCs w:val="22"/>
              </w:rPr>
              <w:t xml:space="preserve">(organismo accreditato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50"/>
            </w:r>
            <w:r w:rsidRPr="001A1CDD">
              <w:rPr>
                <w:rFonts w:ascii="Calibri" w:hAnsi="Calibri" w:cs="Calibri"/>
                <w:sz w:val="22"/>
                <w:szCs w:val="22"/>
                <w:vertAlign w:val="superscript"/>
              </w:rPr>
              <w:t>)</w:t>
            </w:r>
          </w:p>
        </w:tc>
        <w:tc>
          <w:tcPr>
            <w:tcW w:w="4549" w:type="dxa"/>
            <w:gridSpan w:val="5"/>
            <w:tcBorders>
              <w:top w:val="nil"/>
              <w:left w:val="nil"/>
              <w:bottom w:val="single" w:sz="4" w:space="0" w:color="auto"/>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Pr="00F876CB" w:rsidRDefault="003246EC" w:rsidP="00360F87">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c.2</w:t>
      </w:r>
      <w:r w:rsidR="00FB65C0">
        <w:rPr>
          <w:rFonts w:ascii="Calibri" w:hAnsi="Calibri" w:cs="Calibri"/>
          <w:sz w:val="22"/>
          <w:szCs w:val="22"/>
        </w:rPr>
        <w:t>)</w:t>
      </w:r>
      <w:r w:rsidR="00FB65C0">
        <w:rPr>
          <w:rFonts w:ascii="Calibri" w:hAnsi="Calibri" w:cs="Calibri"/>
          <w:sz w:val="22"/>
          <w:szCs w:val="22"/>
        </w:rPr>
        <w:tab/>
        <w:t xml:space="preserve">non è posseduto da questa impresa, per cui, </w:t>
      </w:r>
      <w:r w:rsidR="00FB65C0" w:rsidRPr="00F876CB">
        <w:rPr>
          <w:rFonts w:ascii="Calibri" w:hAnsi="Calibri" w:cs="Calibri"/>
          <w:sz w:val="22"/>
          <w:szCs w:val="22"/>
        </w:rPr>
        <w:t>ai sensi dell’articolo 49 del decreto legislativo n. 163 del 2006, il possesso de</w:t>
      </w:r>
      <w:r w:rsidR="00FB65C0">
        <w:rPr>
          <w:rFonts w:ascii="Calibri" w:hAnsi="Calibri" w:cs="Calibri"/>
          <w:sz w:val="22"/>
          <w:szCs w:val="22"/>
        </w:rPr>
        <w:t>l</w:t>
      </w:r>
      <w:r w:rsidR="00FB65C0" w:rsidRPr="00F876CB">
        <w:rPr>
          <w:rFonts w:ascii="Calibri" w:hAnsi="Calibri" w:cs="Calibri"/>
          <w:sz w:val="22"/>
          <w:szCs w:val="22"/>
        </w:rPr>
        <w:t xml:space="preserve"> requisit</w:t>
      </w:r>
      <w:r w:rsidR="00FB65C0">
        <w:rPr>
          <w:rFonts w:ascii="Calibri" w:hAnsi="Calibri" w:cs="Calibri"/>
          <w:sz w:val="22"/>
          <w:szCs w:val="22"/>
        </w:rPr>
        <w:t>o</w:t>
      </w:r>
      <w:r w:rsidR="00FB65C0" w:rsidRPr="00F876CB">
        <w:rPr>
          <w:rFonts w:ascii="Calibri" w:hAnsi="Calibri" w:cs="Calibri"/>
          <w:sz w:val="22"/>
          <w:szCs w:val="22"/>
        </w:rPr>
        <w:t xml:space="preserve"> de</w:t>
      </w:r>
      <w:r w:rsidR="00FB65C0">
        <w:rPr>
          <w:rFonts w:ascii="Calibri" w:hAnsi="Calibri" w:cs="Calibri"/>
          <w:sz w:val="22"/>
          <w:szCs w:val="22"/>
        </w:rPr>
        <w:t>l</w:t>
      </w:r>
      <w:r w:rsidR="00FB65C0" w:rsidRPr="00F876CB">
        <w:rPr>
          <w:rFonts w:ascii="Calibri" w:hAnsi="Calibri" w:cs="Calibri"/>
          <w:sz w:val="22"/>
          <w:szCs w:val="22"/>
        </w:rPr>
        <w:t xml:space="preserve"> qual</w:t>
      </w:r>
      <w:r w:rsidR="00FB65C0">
        <w:rPr>
          <w:rFonts w:ascii="Calibri" w:hAnsi="Calibri" w:cs="Calibri"/>
          <w:sz w:val="22"/>
          <w:szCs w:val="22"/>
        </w:rPr>
        <w:t>e</w:t>
      </w:r>
      <w:r w:rsidR="00FB65C0" w:rsidRPr="00F876CB">
        <w:rPr>
          <w:rFonts w:ascii="Calibri" w:hAnsi="Calibri" w:cs="Calibri"/>
          <w:sz w:val="22"/>
          <w:szCs w:val="22"/>
        </w:rPr>
        <w:t xml:space="preserve"> questa impresa è carente, è soddisfatto avvalendosi de</w:t>
      </w:r>
      <w:r w:rsidR="00FB65C0">
        <w:rPr>
          <w:rFonts w:ascii="Calibri" w:hAnsi="Calibri" w:cs="Calibri"/>
          <w:sz w:val="22"/>
          <w:szCs w:val="22"/>
        </w:rPr>
        <w:t>lla certificazione di qualità, annotata i</w:t>
      </w:r>
      <w:r w:rsidR="007909BE">
        <w:rPr>
          <w:rFonts w:ascii="Calibri" w:hAnsi="Calibri" w:cs="Calibri"/>
          <w:sz w:val="22"/>
          <w:szCs w:val="22"/>
        </w:rPr>
        <w:t>n calce all’attestazione S.O.A.</w:t>
      </w:r>
      <w:r w:rsidR="00FB65C0">
        <w:rPr>
          <w:rFonts w:ascii="Calibri" w:hAnsi="Calibri" w:cs="Calibri"/>
          <w:sz w:val="22"/>
          <w:szCs w:val="22"/>
        </w:rPr>
        <w:t xml:space="preserve"> già oggetto di avvalimento da parte della i</w:t>
      </w:r>
      <w:r w:rsidR="00FB65C0" w:rsidRPr="00F876CB">
        <w:rPr>
          <w:rFonts w:ascii="Calibri" w:hAnsi="Calibri" w:cs="Calibri"/>
          <w:sz w:val="22"/>
          <w:szCs w:val="22"/>
        </w:rPr>
        <w:t>mpresa ausiliaria</w:t>
      </w:r>
      <w:r w:rsidR="00FB65C0">
        <w:rPr>
          <w:rFonts w:ascii="Calibri" w:hAnsi="Calibri" w:cs="Calibri"/>
          <w:sz w:val="22"/>
          <w:szCs w:val="22"/>
        </w:rPr>
        <w:t>:</w:t>
      </w:r>
    </w:p>
    <w:tbl>
      <w:tblPr>
        <w:tblW w:w="90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3398"/>
        <w:gridCol w:w="1276"/>
        <w:gridCol w:w="2551"/>
        <w:gridCol w:w="429"/>
      </w:tblGrid>
      <w:tr w:rsidR="00FB65C0" w:rsidRPr="00DD6539" w:rsidTr="001F5453">
        <w:trPr>
          <w:cantSplit/>
        </w:trPr>
        <w:tc>
          <w:tcPr>
            <w:tcW w:w="9072" w:type="dxa"/>
            <w:gridSpan w:val="5"/>
            <w:tcBorders>
              <w:top w:val="nil"/>
              <w:left w:val="single" w:sz="4" w:space="0" w:color="auto"/>
              <w:bottom w:val="single" w:sz="4" w:space="0" w:color="auto"/>
              <w:right w:val="single" w:sz="4" w:space="0" w:color="auto"/>
            </w:tcBorders>
            <w:vAlign w:val="center"/>
          </w:tcPr>
          <w:p w:rsidR="00FB65C0" w:rsidRPr="00DD6539" w:rsidRDefault="00FB65C0" w:rsidP="001F5453">
            <w:pPr>
              <w:spacing w:before="60" w:after="60"/>
              <w:rPr>
                <w:rFonts w:ascii="Calibri" w:hAnsi="Calibri" w:cs="Calibri"/>
                <w:sz w:val="22"/>
                <w:szCs w:val="22"/>
              </w:rPr>
            </w:pPr>
          </w:p>
        </w:tc>
      </w:tr>
      <w:tr w:rsidR="00FB65C0" w:rsidRPr="00CD5B98" w:rsidTr="001F5453">
        <w:trPr>
          <w:cantSplit/>
        </w:trPr>
        <w:tc>
          <w:tcPr>
            <w:tcW w:w="9072" w:type="dxa"/>
            <w:gridSpan w:val="5"/>
            <w:tcBorders>
              <w:top w:val="single" w:sz="4" w:space="0" w:color="auto"/>
              <w:left w:val="nil"/>
              <w:bottom w:val="nil"/>
              <w:right w:val="nil"/>
            </w:tcBorders>
            <w:vAlign w:val="center"/>
          </w:tcPr>
          <w:p w:rsidR="00FB65C0" w:rsidRPr="00CD5B98" w:rsidRDefault="00FB65C0" w:rsidP="001F5453">
            <w:pPr>
              <w:jc w:val="both"/>
              <w:rPr>
                <w:rFonts w:ascii="Calibri" w:hAnsi="Calibri" w:cs="Calibri"/>
                <w:sz w:val="10"/>
                <w:szCs w:val="22"/>
              </w:rPr>
            </w:pPr>
          </w:p>
        </w:tc>
      </w:tr>
      <w:tr w:rsidR="00FB65C0" w:rsidRPr="00DD6539" w:rsidTr="001F5453">
        <w:trPr>
          <w:cantSplit/>
        </w:trPr>
        <w:tc>
          <w:tcPr>
            <w:tcW w:w="1418" w:type="dxa"/>
            <w:tcBorders>
              <w:top w:val="nil"/>
              <w:left w:val="nil"/>
              <w:bottom w:val="nil"/>
              <w:right w:val="single" w:sz="4" w:space="0" w:color="auto"/>
            </w:tcBorders>
            <w:vAlign w:val="center"/>
          </w:tcPr>
          <w:p w:rsidR="00FB65C0" w:rsidRPr="00DD6539" w:rsidRDefault="00FB65C0" w:rsidP="001F5453">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tcBorders>
              <w:top w:val="nil"/>
              <w:left w:val="single" w:sz="4" w:space="0" w:color="auto"/>
              <w:bottom w:val="single" w:sz="4" w:space="0" w:color="auto"/>
            </w:tcBorders>
            <w:vAlign w:val="center"/>
          </w:tcPr>
          <w:p w:rsidR="00FB65C0" w:rsidRPr="00DD6539" w:rsidRDefault="00FB65C0" w:rsidP="001F5453">
            <w:pPr>
              <w:spacing w:before="60" w:after="60"/>
              <w:rPr>
                <w:rFonts w:ascii="Calibri" w:hAnsi="Calibri" w:cs="Calibri"/>
                <w:sz w:val="22"/>
                <w:szCs w:val="22"/>
              </w:rPr>
            </w:pPr>
          </w:p>
        </w:tc>
        <w:tc>
          <w:tcPr>
            <w:tcW w:w="1276"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Pr>
                <w:rFonts w:ascii="Calibri" w:hAnsi="Calibri" w:cs="Calibri"/>
                <w:sz w:val="22"/>
                <w:szCs w:val="22"/>
              </w:rPr>
              <w:t>cod. fiscale:</w:t>
            </w:r>
          </w:p>
        </w:tc>
        <w:tc>
          <w:tcPr>
            <w:tcW w:w="2551" w:type="dxa"/>
            <w:tcBorders>
              <w:top w:val="nil"/>
              <w:bottom w:val="single" w:sz="4" w:space="0" w:color="auto"/>
              <w:right w:val="single" w:sz="4" w:space="0" w:color="auto"/>
            </w:tcBorders>
            <w:vAlign w:val="center"/>
          </w:tcPr>
          <w:p w:rsidR="00FB65C0" w:rsidRPr="00DD6539" w:rsidRDefault="00FB65C0" w:rsidP="001F5453">
            <w:pPr>
              <w:spacing w:before="60" w:after="60"/>
              <w:jc w:val="both"/>
              <w:rPr>
                <w:rFonts w:ascii="Calibri" w:hAnsi="Calibri" w:cs="Calibri"/>
                <w:sz w:val="22"/>
                <w:szCs w:val="22"/>
              </w:rPr>
            </w:pPr>
          </w:p>
        </w:tc>
        <w:tc>
          <w:tcPr>
            <w:tcW w:w="429"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sidRPr="00DD6539">
              <w:rPr>
                <w:rFonts w:ascii="Calibri" w:hAnsi="Calibri" w:cs="Calibri"/>
                <w:sz w:val="22"/>
                <w:szCs w:val="22"/>
              </w:rPr>
              <w:t>e</w:t>
            </w:r>
          </w:p>
        </w:tc>
      </w:tr>
      <w:tr w:rsidR="00FB65C0" w:rsidRPr="00DD6539" w:rsidTr="001F5453">
        <w:trPr>
          <w:cantSplit/>
          <w:trHeight w:val="340"/>
        </w:trPr>
        <w:tc>
          <w:tcPr>
            <w:tcW w:w="9072" w:type="dxa"/>
            <w:gridSpan w:val="5"/>
            <w:tcBorders>
              <w:top w:val="nil"/>
              <w:left w:val="nil"/>
              <w:bottom w:val="nil"/>
              <w:right w:val="nil"/>
            </w:tcBorders>
          </w:tcPr>
          <w:p w:rsidR="00FB65C0" w:rsidRPr="00DD6539" w:rsidRDefault="00FB65C0" w:rsidP="001F5453">
            <w:pPr>
              <w:spacing w:before="60" w:after="60"/>
              <w:rPr>
                <w:rFonts w:ascii="Calibri" w:hAnsi="Calibri" w:cs="Calibri"/>
                <w:sz w:val="22"/>
                <w:szCs w:val="22"/>
              </w:rPr>
            </w:pPr>
            <w:r w:rsidRPr="00DD6539">
              <w:rPr>
                <w:rFonts w:ascii="Calibri" w:hAnsi="Calibri" w:cs="Calibri"/>
                <w:sz w:val="22"/>
                <w:szCs w:val="22"/>
              </w:rPr>
              <w:t>a tale scopo</w:t>
            </w:r>
            <w:r>
              <w:rPr>
                <w:rFonts w:ascii="Calibri" w:hAnsi="Calibri" w:cs="Calibri"/>
                <w:sz w:val="22"/>
                <w:szCs w:val="22"/>
              </w:rPr>
              <w:t xml:space="preserve"> prevista e inclusa negli atti sottoscritti ai fini dell’avvalimento del predetto requisito del sistema di qualità, in quanto inscindibile dalla predetta attestazione SOA;</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3246EC" w:rsidP="00F0273D">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.c</w:t>
      </w:r>
      <w:r w:rsidR="0016382F">
        <w:rPr>
          <w:rFonts w:ascii="Calibri" w:hAnsi="Calibri" w:cs="Calibri"/>
          <w:sz w:val="22"/>
          <w:szCs w:val="22"/>
        </w:rPr>
        <w:t>.3</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può omettere il requisito</w:t>
      </w:r>
      <w:r w:rsidR="00980B49">
        <w:rPr>
          <w:rFonts w:ascii="Calibri" w:hAnsi="Calibri" w:cs="Calibri"/>
          <w:sz w:val="22"/>
          <w:szCs w:val="22"/>
        </w:rPr>
        <w:t xml:space="preserve"> i quanto </w:t>
      </w:r>
      <w:r w:rsidR="00FB65C0">
        <w:rPr>
          <w:rFonts w:ascii="Calibri" w:hAnsi="Calibri" w:cs="Calibri"/>
          <w:sz w:val="22"/>
          <w:szCs w:val="22"/>
        </w:rPr>
        <w:t>non necessario</w:t>
      </w:r>
      <w:r w:rsidR="004F6978">
        <w:rPr>
          <w:rFonts w:ascii="Calibri" w:hAnsi="Calibri" w:cs="Calibri"/>
          <w:sz w:val="22"/>
          <w:szCs w:val="22"/>
        </w:rPr>
        <w:t>;</w:t>
      </w:r>
    </w:p>
    <w:p w:rsidR="00FB65C0" w:rsidRPr="001A1CDD" w:rsidRDefault="00FB65C0" w:rsidP="00FB65C0">
      <w:pPr>
        <w:jc w:val="center"/>
        <w:rPr>
          <w:rFonts w:ascii="Calibri" w:hAnsi="Calibri" w:cs="Calibri"/>
          <w:b/>
          <w:i/>
          <w:iCs/>
          <w:color w:val="FF0000"/>
          <w:sz w:val="22"/>
          <w:szCs w:val="22"/>
        </w:rPr>
      </w:pPr>
    </w:p>
    <w:p w:rsidR="004166C7" w:rsidRPr="00CB21F5" w:rsidRDefault="004166C7" w:rsidP="004166C7">
      <w:pPr>
        <w:pStyle w:val="Rientrocorpodeltesto2"/>
        <w:spacing w:before="120" w:after="120"/>
        <w:ind w:left="284" w:hanging="284"/>
        <w:jc w:val="center"/>
        <w:rPr>
          <w:rFonts w:ascii="Calibri" w:hAnsi="Calibri" w:cs="Calibri"/>
          <w:b/>
          <w:sz w:val="22"/>
          <w:szCs w:val="22"/>
        </w:rPr>
      </w:pPr>
      <w:r w:rsidRPr="00CB21F5">
        <w:rPr>
          <w:rFonts w:ascii="Calibri" w:hAnsi="Calibri" w:cs="Calibri"/>
          <w:b/>
          <w:sz w:val="22"/>
          <w:szCs w:val="22"/>
        </w:rPr>
        <w:t xml:space="preserve">DICHIARA, AI FINI DEL SUBAPPALTO  </w:t>
      </w:r>
    </w:p>
    <w:p w:rsidR="00316C2F" w:rsidRPr="00CB21F5" w:rsidRDefault="00316C2F" w:rsidP="00316C2F">
      <w:pPr>
        <w:pStyle w:val="regolamento"/>
        <w:widowControl/>
        <w:tabs>
          <w:tab w:val="clear" w:pos="-2127"/>
          <w:tab w:val="left" w:pos="-2835"/>
          <w:tab w:val="left" w:pos="1134"/>
          <w:tab w:val="left" w:pos="1701"/>
          <w:tab w:val="left" w:pos="2268"/>
          <w:tab w:val="left" w:pos="2835"/>
          <w:tab w:val="left" w:pos="3402"/>
          <w:tab w:val="left" w:pos="3969"/>
          <w:tab w:val="left" w:pos="4536"/>
          <w:tab w:val="left" w:pos="5103"/>
          <w:tab w:val="left" w:pos="5535"/>
        </w:tabs>
        <w:rPr>
          <w:rFonts w:ascii="Calibri" w:hAnsi="Calibri" w:cs="Calibri"/>
          <w:sz w:val="22"/>
          <w:szCs w:val="22"/>
        </w:rPr>
      </w:pPr>
      <w:r>
        <w:rPr>
          <w:rFonts w:ascii="Calibri" w:hAnsi="Calibri" w:cs="Calibri"/>
          <w:sz w:val="22"/>
          <w:szCs w:val="22"/>
        </w:rPr>
        <w:t>7</w:t>
      </w:r>
      <w:r w:rsidRPr="00CB21F5">
        <w:rPr>
          <w:rFonts w:ascii="Calibri" w:hAnsi="Calibri" w:cs="Calibri"/>
          <w:sz w:val="22"/>
          <w:szCs w:val="22"/>
        </w:rPr>
        <w:t>)</w:t>
      </w:r>
      <w:r w:rsidRPr="00CB21F5">
        <w:rPr>
          <w:rFonts w:ascii="Calibri" w:hAnsi="Calibri" w:cs="Calibri"/>
          <w:sz w:val="22"/>
          <w:szCs w:val="22"/>
        </w:rPr>
        <w:tab/>
        <w:t>che, ai sensi e per gli effetti dell'articolo 118, comma 2, del decreto legislativo n. 163:</w:t>
      </w:r>
    </w:p>
    <w:p w:rsidR="00316C2F" w:rsidRPr="00CB21F5" w:rsidRDefault="003246EC" w:rsidP="00316C2F">
      <w:pPr>
        <w:pStyle w:val="regolamento"/>
        <w:widowControl/>
        <w:spacing w:before="120"/>
        <w:ind w:left="993" w:hanging="709"/>
        <w:rPr>
          <w:rFonts w:ascii="Calibri" w:eastAsia="MS Mincho" w:hAnsi="Calibri" w:cs="Calibri"/>
          <w:sz w:val="22"/>
          <w:szCs w:val="22"/>
        </w:rPr>
      </w:pPr>
      <w:r w:rsidRPr="00CB21F5">
        <w:rPr>
          <w:rFonts w:ascii="Calibri" w:hAnsi="Calibri" w:cs="Calibri"/>
          <w:sz w:val="22"/>
          <w:szCs w:val="22"/>
        </w:rPr>
        <w:fldChar w:fldCharType="begin">
          <w:ffData>
            <w:name w:val="Controllo19"/>
            <w:enabled/>
            <w:calcOnExit w:val="0"/>
            <w:checkBox>
              <w:sizeAuto/>
              <w:default w:val="0"/>
            </w:checkBox>
          </w:ffData>
        </w:fldChar>
      </w:r>
      <w:r w:rsidR="00316C2F" w:rsidRPr="00CB21F5">
        <w:rPr>
          <w:rFonts w:ascii="Calibri" w:hAnsi="Calibri" w:cs="Calibri"/>
          <w:sz w:val="22"/>
          <w:szCs w:val="22"/>
        </w:rPr>
        <w:instrText xml:space="preserve"> FORMCHECKBOX </w:instrText>
      </w:r>
      <w:r w:rsidRPr="00CB21F5">
        <w:rPr>
          <w:rFonts w:ascii="Calibri" w:hAnsi="Calibri" w:cs="Calibri"/>
          <w:sz w:val="22"/>
          <w:szCs w:val="22"/>
        </w:rPr>
      </w:r>
      <w:r w:rsidRPr="00CB21F5">
        <w:rPr>
          <w:rFonts w:ascii="Calibri" w:hAnsi="Calibri" w:cs="Calibri"/>
          <w:sz w:val="22"/>
          <w:szCs w:val="22"/>
        </w:rPr>
        <w:fldChar w:fldCharType="end"/>
      </w:r>
      <w:r w:rsidR="00316C2F" w:rsidRPr="00CB21F5">
        <w:rPr>
          <w:rFonts w:ascii="Calibri" w:hAnsi="Calibri" w:cs="Calibri"/>
          <w:sz w:val="22"/>
          <w:szCs w:val="22"/>
        </w:rPr>
        <w:t>-</w:t>
      </w:r>
      <w:r w:rsidR="00316C2F">
        <w:rPr>
          <w:rFonts w:ascii="Calibri" w:hAnsi="Calibri" w:cs="Calibri"/>
          <w:sz w:val="22"/>
          <w:szCs w:val="22"/>
        </w:rPr>
        <w:t>7</w:t>
      </w:r>
      <w:r w:rsidR="00316C2F" w:rsidRPr="00CB21F5">
        <w:rPr>
          <w:rFonts w:ascii="Calibri" w:hAnsi="Calibri" w:cs="Calibri"/>
          <w:sz w:val="22"/>
          <w:szCs w:val="22"/>
        </w:rPr>
        <w:t>.a)</w:t>
      </w:r>
      <w:r w:rsidR="00316C2F">
        <w:rPr>
          <w:rFonts w:ascii="Calibri" w:hAnsi="Calibri" w:cs="Calibri"/>
          <w:sz w:val="22"/>
          <w:szCs w:val="22"/>
        </w:rPr>
        <w:tab/>
        <w:t>f</w:t>
      </w:r>
      <w:r w:rsidR="00316C2F" w:rsidRPr="00CB21F5">
        <w:rPr>
          <w:rFonts w:ascii="Calibri" w:hAnsi="Calibri" w:cs="Calibri"/>
          <w:sz w:val="22"/>
          <w:szCs w:val="22"/>
        </w:rPr>
        <w:t xml:space="preserve">ermi restando i divieti, i limiti e le condizioni di legge e di regolamento, ferme restando altresì le proprie responsabilità e solo previa autorizzazione della stazione appaltante: </w:t>
      </w:r>
      <w:r w:rsidR="00316C2F" w:rsidRPr="00CB21F5">
        <w:rPr>
          <w:rFonts w:ascii="Calibri" w:eastAsia="MS Mincho" w:hAnsi="Calibri" w:cs="Calibri"/>
          <w:sz w:val="22"/>
          <w:szCs w:val="22"/>
          <w:vertAlign w:val="superscript"/>
        </w:rPr>
        <w:t>(</w:t>
      </w:r>
      <w:r w:rsidR="00316C2F" w:rsidRPr="00CB21F5">
        <w:rPr>
          <w:rFonts w:ascii="Calibri" w:eastAsia="MS Mincho" w:hAnsi="Calibri" w:cs="Calibri"/>
          <w:sz w:val="22"/>
          <w:szCs w:val="22"/>
          <w:vertAlign w:val="superscript"/>
        </w:rPr>
        <w:endnoteReference w:id="51"/>
      </w:r>
      <w:r w:rsidR="00316C2F" w:rsidRPr="00CB21F5">
        <w:rPr>
          <w:rFonts w:ascii="Calibri" w:eastAsia="MS Mincho" w:hAnsi="Calibri" w:cs="Calibri"/>
          <w:sz w:val="22"/>
          <w:szCs w:val="22"/>
          <w:vertAlign w:val="superscript"/>
        </w:rPr>
        <w:t>)</w:t>
      </w:r>
    </w:p>
    <w:p w:rsidR="00316C2F" w:rsidRDefault="00316C2F" w:rsidP="00316C2F">
      <w:pPr>
        <w:autoSpaceDE w:val="0"/>
        <w:autoSpaceDN w:val="0"/>
        <w:adjustRightInd w:val="0"/>
        <w:ind w:left="993"/>
        <w:jc w:val="both"/>
        <w:rPr>
          <w:rFonts w:ascii="Calibri" w:eastAsia="MS Mincho" w:hAnsi="Calibri" w:cs="Calibri"/>
          <w:b/>
          <w:bCs/>
          <w:i/>
          <w:iCs/>
          <w:color w:val="FF0000"/>
          <w:sz w:val="22"/>
          <w:szCs w:val="22"/>
        </w:rPr>
      </w:pPr>
      <w:r>
        <w:rPr>
          <w:rFonts w:ascii="Calibri" w:eastAsia="MS Mincho" w:hAnsi="Calibri" w:cs="Calibri"/>
          <w:b/>
          <w:bCs/>
          <w:i/>
          <w:iCs/>
          <w:color w:val="FF0000"/>
          <w:sz w:val="22"/>
          <w:szCs w:val="22"/>
        </w:rPr>
        <w:t>(Adeguare da parte del RUP sopprimendo le eventuali fattispecie non compatibili con le categorie scorporabili previste dal bando di gara)</w:t>
      </w:r>
    </w:p>
    <w:p w:rsidR="00316C2F" w:rsidRDefault="00316C2F" w:rsidP="00316C2F">
      <w:pPr>
        <w:autoSpaceDE w:val="0"/>
        <w:autoSpaceDN w:val="0"/>
        <w:adjustRightInd w:val="0"/>
        <w:ind w:left="993"/>
        <w:jc w:val="both"/>
        <w:rPr>
          <w:rFonts w:ascii="Calibri" w:eastAsia="MS Mincho" w:hAnsi="Calibri" w:cs="Calibri"/>
          <w:b/>
          <w:bCs/>
          <w:i/>
          <w:iCs/>
          <w:color w:val="FF0000"/>
          <w:sz w:val="22"/>
          <w:szCs w:val="22"/>
        </w:rPr>
      </w:pPr>
      <w:r>
        <w:rPr>
          <w:rFonts w:ascii="Calibri" w:eastAsia="MS Mincho" w:hAnsi="Calibri" w:cs="Calibri"/>
          <w:b/>
          <w:bCs/>
          <w:i/>
          <w:iCs/>
          <w:color w:val="FF0000"/>
          <w:sz w:val="22"/>
          <w:szCs w:val="22"/>
        </w:rPr>
        <w:t>(Il RUP, in funzione della scelta fatta nel bando di gara deve scegliere una delle seguenti opzioni)</w:t>
      </w:r>
    </w:p>
    <w:p w:rsidR="00316C2F" w:rsidRPr="00CB21F5" w:rsidRDefault="00316C2F" w:rsidP="00316C2F">
      <w:pPr>
        <w:pStyle w:val="Default"/>
        <w:ind w:left="993"/>
        <w:jc w:val="both"/>
        <w:rPr>
          <w:rFonts w:ascii="Calibri" w:eastAsia="MS Mincho" w:hAnsi="Calibri" w:cs="Calibri"/>
          <w:b/>
          <w:bCs/>
          <w:i/>
          <w:iCs/>
          <w:color w:val="FF0000"/>
          <w:sz w:val="22"/>
          <w:szCs w:val="22"/>
        </w:rPr>
      </w:pPr>
      <w:r>
        <w:rPr>
          <w:rFonts w:ascii="Calibri" w:eastAsia="MS Mincho" w:hAnsi="Calibri" w:cs="Calibri"/>
          <w:b/>
          <w:bCs/>
          <w:i/>
          <w:iCs/>
          <w:color w:val="FF0000"/>
          <w:sz w:val="22"/>
          <w:szCs w:val="22"/>
        </w:rPr>
        <w:t>(in presenza di lavorazioni OG2, OS2-A, OS2-B o OS25, aggiungere)</w:t>
      </w:r>
    </w:p>
    <w:p w:rsidR="00316C2F" w:rsidRDefault="00316C2F" w:rsidP="00316C2F">
      <w:pPr>
        <w:autoSpaceDE w:val="0"/>
        <w:autoSpaceDN w:val="0"/>
        <w:adjustRightInd w:val="0"/>
        <w:ind w:left="993"/>
        <w:jc w:val="both"/>
        <w:rPr>
          <w:rFonts w:ascii="Calibri" w:hAnsi="Calibri" w:cs="Calibri"/>
          <w:color w:val="000000"/>
          <w:sz w:val="22"/>
          <w:szCs w:val="22"/>
        </w:rPr>
      </w:pPr>
      <w:r>
        <w:rPr>
          <w:rFonts w:ascii="Calibri" w:eastAsia="MS Mincho" w:hAnsi="Calibri" w:cs="Calibri"/>
          <w:b/>
          <w:bCs/>
          <w:i/>
          <w:iCs/>
          <w:color w:val="FF0000"/>
          <w:sz w:val="22"/>
          <w:szCs w:val="22"/>
        </w:rPr>
        <w:t>(opzione 1: la Stazione appaltante rifiuta la tesi del SUBAPPALTO NECESSARIO)</w:t>
      </w:r>
    </w:p>
    <w:p w:rsidR="00316C2F" w:rsidRDefault="003246EC" w:rsidP="00316C2F">
      <w:pPr>
        <w:tabs>
          <w:tab w:val="left" w:pos="-2127"/>
          <w:tab w:val="left" w:pos="708"/>
        </w:tabs>
        <w:spacing w:before="120"/>
        <w:ind w:left="1418" w:hanging="425"/>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316C2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16C2F">
        <w:rPr>
          <w:rFonts w:ascii="Calibri" w:hAnsi="Calibri" w:cs="Calibri"/>
          <w:sz w:val="22"/>
          <w:szCs w:val="22"/>
        </w:rPr>
        <w:t xml:space="preserve">- </w:t>
      </w:r>
      <w:r w:rsidR="00316C2F">
        <w:rPr>
          <w:rFonts w:ascii="Calibri" w:hAnsi="Calibri" w:cs="Calibri"/>
          <w:sz w:val="22"/>
          <w:szCs w:val="22"/>
        </w:rPr>
        <w:tab/>
      </w:r>
      <w:r w:rsidR="00316C2F" w:rsidRPr="00CB21F5">
        <w:rPr>
          <w:rFonts w:ascii="Calibri" w:hAnsi="Calibri" w:cs="Calibri"/>
          <w:b/>
          <w:bCs/>
          <w:sz w:val="22"/>
          <w:szCs w:val="22"/>
        </w:rPr>
        <w:t>si obbliga a subappaltare</w:t>
      </w:r>
      <w:r w:rsidR="00316C2F" w:rsidRPr="00CB21F5">
        <w:rPr>
          <w:rFonts w:ascii="Calibri" w:hAnsi="Calibri" w:cs="Calibri"/>
          <w:sz w:val="22"/>
          <w:szCs w:val="22"/>
        </w:rPr>
        <w:t xml:space="preserve">, i seguenti lavori, </w:t>
      </w:r>
      <w:r w:rsidR="00316C2F">
        <w:rPr>
          <w:rFonts w:ascii="Calibri" w:hAnsi="Calibri" w:cs="Calibri"/>
          <w:sz w:val="22"/>
        </w:rPr>
        <w:t>in quanto previsti</w:t>
      </w:r>
      <w:r w:rsidR="00316C2F">
        <w:rPr>
          <w:rFonts w:ascii="Calibri" w:hAnsi="Calibri" w:cs="Calibri"/>
          <w:sz w:val="22"/>
          <w:szCs w:val="22"/>
        </w:rPr>
        <w:t xml:space="preserve"> su beni tutelati dal decreto legislativo n. 42 del 2004, ai sensi degli articoli 198, 200 e 201, comma 4, del </w:t>
      </w:r>
      <w:r w:rsidR="00316C2F" w:rsidRPr="00EC0994">
        <w:rPr>
          <w:rFonts w:ascii="Calibri" w:hAnsi="Calibri" w:cs="Calibri"/>
          <w:sz w:val="22"/>
          <w:szCs w:val="22"/>
        </w:rPr>
        <w:t>d</w:t>
      </w:r>
      <w:r w:rsidR="00316C2F">
        <w:rPr>
          <w:rFonts w:ascii="Calibri" w:hAnsi="Calibri" w:cs="Calibri"/>
          <w:sz w:val="22"/>
          <w:szCs w:val="22"/>
        </w:rPr>
        <w:t xml:space="preserve">.lgs. </w:t>
      </w:r>
      <w:r w:rsidR="00316C2F" w:rsidRPr="00EC0994">
        <w:rPr>
          <w:rFonts w:ascii="Calibri" w:hAnsi="Calibri" w:cs="Calibri"/>
          <w:sz w:val="22"/>
          <w:szCs w:val="22"/>
        </w:rPr>
        <w:t>n. 163 del 2006</w:t>
      </w:r>
      <w:r w:rsidR="00316C2F">
        <w:rPr>
          <w:rFonts w:ascii="Calibri" w:hAnsi="Calibri" w:cs="Calibri"/>
          <w:sz w:val="22"/>
          <w:szCs w:val="22"/>
        </w:rPr>
        <w:t>:</w:t>
      </w:r>
      <w:r w:rsidR="00316C2F" w:rsidRPr="00E251FC">
        <w:rPr>
          <w:rFonts w:ascii="Calibri" w:hAnsi="Calibri" w:cs="Calibri"/>
          <w:sz w:val="22"/>
          <w:vertAlign w:val="superscript"/>
        </w:rPr>
        <w:t>(</w:t>
      </w:r>
      <w:r w:rsidR="00316C2F" w:rsidRPr="00E251FC">
        <w:rPr>
          <w:rFonts w:ascii="Calibri" w:hAnsi="Calibri" w:cs="Calibri"/>
          <w:sz w:val="22"/>
          <w:vertAlign w:val="superscript"/>
        </w:rPr>
        <w:endnoteReference w:id="52"/>
      </w:r>
      <w:r w:rsidR="00316C2F">
        <w:rPr>
          <w:rFonts w:ascii="Calibri" w:hAnsi="Calibri" w:cs="Calibri"/>
          <w:sz w:val="22"/>
          <w:vertAlign w:val="superscript"/>
        </w:rPr>
        <w:t>)</w:t>
      </w:r>
    </w:p>
    <w:tbl>
      <w:tblPr>
        <w:tblW w:w="736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426"/>
        <w:gridCol w:w="1132"/>
        <w:gridCol w:w="1841"/>
        <w:gridCol w:w="425"/>
        <w:gridCol w:w="567"/>
        <w:gridCol w:w="1133"/>
        <w:gridCol w:w="1841"/>
      </w:tblGrid>
      <w:tr w:rsidR="00316C2F" w:rsidTr="00A679D1">
        <w:trPr>
          <w:trHeight w:val="20"/>
        </w:trPr>
        <w:tc>
          <w:tcPr>
            <w:tcW w:w="42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316C2F" w:rsidRDefault="00316C2F" w:rsidP="00A679D1">
            <w:pPr>
              <w:rPr>
                <w:rFonts w:ascii="Calibri" w:hAnsi="Calibri" w:cs="Calibri"/>
                <w:sz w:val="22"/>
                <w:szCs w:val="22"/>
              </w:rPr>
            </w:pPr>
          </w:p>
        </w:tc>
        <w:tc>
          <w:tcPr>
            <w:tcW w:w="1133" w:type="dxa"/>
            <w:tcBorders>
              <w:top w:val="single" w:sz="4" w:space="0" w:color="auto"/>
              <w:left w:val="nil"/>
              <w:bottom w:val="single" w:sz="4" w:space="0" w:color="auto"/>
              <w:right w:val="dotted" w:sz="4" w:space="0" w:color="auto"/>
            </w:tcBorders>
            <w:vAlign w:val="center"/>
            <w:hideMark/>
          </w:tcPr>
          <w:p w:rsidR="00316C2F" w:rsidRDefault="00316C2F" w:rsidP="00A679D1">
            <w:pPr>
              <w:jc w:val="center"/>
              <w:rPr>
                <w:rFonts w:ascii="Calibri" w:hAnsi="Calibri" w:cs="Calibri"/>
                <w:sz w:val="22"/>
                <w:szCs w:val="22"/>
              </w:rPr>
            </w:pPr>
            <w:r>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hideMark/>
          </w:tcPr>
          <w:p w:rsidR="00316C2F" w:rsidRDefault="00316C2F" w:rsidP="00B211F8">
            <w:pPr>
              <w:autoSpaceDN w:val="0"/>
              <w:spacing w:beforeLines="20" w:afterLines="20"/>
              <w:jc w:val="center"/>
              <w:rPr>
                <w:rFonts w:ascii="Calibri" w:hAnsi="Calibri" w:cs="Calibri"/>
                <w:sz w:val="22"/>
                <w:szCs w:val="22"/>
              </w:rPr>
            </w:pPr>
            <w:r>
              <w:rPr>
                <w:rFonts w:ascii="Calibri" w:hAnsi="Calibri" w:cs="Calibri"/>
                <w:sz w:val="22"/>
                <w:szCs w:val="22"/>
              </w:rPr>
              <w:t>per una quota del</w:t>
            </w:r>
          </w:p>
        </w:tc>
        <w:tc>
          <w:tcPr>
            <w:tcW w:w="425" w:type="dxa"/>
            <w:tcBorders>
              <w:top w:val="nil"/>
              <w:left w:val="dotted" w:sz="4" w:space="0" w:color="auto"/>
              <w:bottom w:val="nil"/>
              <w:right w:val="single" w:sz="4" w:space="0" w:color="auto"/>
            </w:tcBorders>
            <w:vAlign w:val="center"/>
          </w:tcPr>
          <w:p w:rsidR="00316C2F" w:rsidRDefault="00316C2F" w:rsidP="00A679D1">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nil"/>
            </w:tcBorders>
            <w:vAlign w:val="center"/>
          </w:tcPr>
          <w:p w:rsidR="00316C2F" w:rsidRDefault="00316C2F" w:rsidP="00A679D1">
            <w:pPr>
              <w:jc w:val="center"/>
              <w:rPr>
                <w:rFonts w:ascii="Calibri" w:hAnsi="Calibri" w:cs="Calibri"/>
                <w:sz w:val="22"/>
                <w:szCs w:val="22"/>
              </w:rPr>
            </w:pPr>
          </w:p>
        </w:tc>
        <w:tc>
          <w:tcPr>
            <w:tcW w:w="1134" w:type="dxa"/>
            <w:tcBorders>
              <w:top w:val="single" w:sz="4" w:space="0" w:color="auto"/>
              <w:left w:val="nil"/>
              <w:bottom w:val="single" w:sz="4" w:space="0" w:color="auto"/>
              <w:right w:val="dotted" w:sz="4" w:space="0" w:color="auto"/>
            </w:tcBorders>
            <w:vAlign w:val="center"/>
            <w:hideMark/>
          </w:tcPr>
          <w:p w:rsidR="00316C2F" w:rsidRDefault="00316C2F" w:rsidP="00A679D1">
            <w:pPr>
              <w:jc w:val="center"/>
              <w:rPr>
                <w:rFonts w:ascii="Calibri" w:hAnsi="Calibri" w:cs="Calibri"/>
                <w:sz w:val="22"/>
                <w:szCs w:val="22"/>
              </w:rPr>
            </w:pPr>
            <w:r>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hideMark/>
          </w:tcPr>
          <w:p w:rsidR="00316C2F" w:rsidRDefault="00316C2F" w:rsidP="00B211F8">
            <w:pPr>
              <w:autoSpaceDN w:val="0"/>
              <w:spacing w:beforeLines="20" w:afterLines="20"/>
              <w:jc w:val="center"/>
              <w:rPr>
                <w:rFonts w:ascii="Calibri" w:hAnsi="Calibri" w:cs="Calibri"/>
                <w:sz w:val="22"/>
                <w:szCs w:val="22"/>
              </w:rPr>
            </w:pPr>
            <w:r>
              <w:rPr>
                <w:rFonts w:ascii="Calibri" w:hAnsi="Calibri" w:cs="Calibri"/>
                <w:sz w:val="22"/>
                <w:szCs w:val="22"/>
              </w:rPr>
              <w:t>per una quota del</w:t>
            </w:r>
          </w:p>
        </w:tc>
      </w:tr>
      <w:tr w:rsidR="00316C2F" w:rsidTr="00A679D1">
        <w:trPr>
          <w:trHeight w:val="20"/>
        </w:trPr>
        <w:tc>
          <w:tcPr>
            <w:tcW w:w="426"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316C2F" w:rsidRDefault="003246EC" w:rsidP="00A679D1">
            <w:pPr>
              <w:spacing w:before="40" w:after="40"/>
              <w:jc w:val="center"/>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sidR="00316C2F">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1133" w:type="dxa"/>
            <w:tcBorders>
              <w:top w:val="dotted" w:sz="4" w:space="0" w:color="auto"/>
              <w:left w:val="dotted" w:sz="4" w:space="0" w:color="auto"/>
              <w:bottom w:val="single" w:sz="4" w:space="0" w:color="auto"/>
              <w:right w:val="dotted" w:sz="4" w:space="0" w:color="auto"/>
            </w:tcBorders>
            <w:vAlign w:val="center"/>
            <w:hideMark/>
          </w:tcPr>
          <w:p w:rsidR="00316C2F" w:rsidRDefault="00316C2F" w:rsidP="00A679D1">
            <w:pPr>
              <w:jc w:val="center"/>
              <w:rPr>
                <w:rFonts w:ascii="Calibri" w:hAnsi="Calibri" w:cs="Calibri"/>
                <w:sz w:val="22"/>
                <w:szCs w:val="22"/>
              </w:rPr>
            </w:pPr>
            <w:r>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hideMark/>
          </w:tcPr>
          <w:p w:rsidR="00316C2F" w:rsidRDefault="00316C2F" w:rsidP="00B211F8">
            <w:pPr>
              <w:autoSpaceDN w:val="0"/>
              <w:spacing w:beforeLines="20" w:afterLines="20"/>
              <w:jc w:val="center"/>
              <w:rPr>
                <w:rFonts w:ascii="Calibri" w:hAnsi="Calibri" w:cs="Calibri"/>
                <w:sz w:val="22"/>
                <w:szCs w:val="22"/>
              </w:rPr>
            </w:pPr>
            <w:r>
              <w:rPr>
                <w:rFonts w:ascii="Calibri" w:hAnsi="Calibri" w:cs="Calibri"/>
                <w:sz w:val="22"/>
                <w:szCs w:val="22"/>
              </w:rPr>
              <w:t>___ %</w:t>
            </w:r>
          </w:p>
        </w:tc>
        <w:tc>
          <w:tcPr>
            <w:tcW w:w="425" w:type="dxa"/>
            <w:tcBorders>
              <w:top w:val="nil"/>
              <w:left w:val="dotted" w:sz="4" w:space="0" w:color="auto"/>
              <w:bottom w:val="nil"/>
              <w:right w:val="single" w:sz="4" w:space="0" w:color="auto"/>
            </w:tcBorders>
            <w:vAlign w:val="center"/>
          </w:tcPr>
          <w:p w:rsidR="00316C2F" w:rsidRDefault="00316C2F" w:rsidP="00A679D1">
            <w:pPr>
              <w:spacing w:before="40" w:after="40"/>
              <w:jc w:val="center"/>
              <w:rPr>
                <w:rFonts w:ascii="Calibri" w:hAnsi="Calibri" w:cs="Calibri"/>
                <w:sz w:val="20"/>
                <w:szCs w:val="20"/>
              </w:rPr>
            </w:pPr>
          </w:p>
        </w:tc>
        <w:tc>
          <w:tcPr>
            <w:tcW w:w="567" w:type="dxa"/>
            <w:tcBorders>
              <w:top w:val="dotted" w:sz="4" w:space="0" w:color="auto"/>
              <w:left w:val="single" w:sz="4" w:space="0" w:color="auto"/>
              <w:bottom w:val="single" w:sz="4" w:space="0" w:color="auto"/>
              <w:right w:val="dotted" w:sz="4" w:space="0" w:color="auto"/>
            </w:tcBorders>
            <w:vAlign w:val="center"/>
            <w:hideMark/>
          </w:tcPr>
          <w:p w:rsidR="00316C2F" w:rsidRDefault="003246EC" w:rsidP="00A679D1">
            <w:pPr>
              <w:spacing w:before="40" w:after="40"/>
              <w:jc w:val="center"/>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sidR="00316C2F">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1134" w:type="dxa"/>
            <w:tcBorders>
              <w:top w:val="dotted" w:sz="4" w:space="0" w:color="auto"/>
              <w:left w:val="dotted" w:sz="4" w:space="0" w:color="auto"/>
              <w:bottom w:val="single" w:sz="4" w:space="0" w:color="auto"/>
              <w:right w:val="dotted" w:sz="4" w:space="0" w:color="auto"/>
            </w:tcBorders>
            <w:vAlign w:val="center"/>
            <w:hideMark/>
          </w:tcPr>
          <w:p w:rsidR="00316C2F" w:rsidRDefault="00316C2F" w:rsidP="00A679D1">
            <w:pPr>
              <w:jc w:val="center"/>
              <w:rPr>
                <w:rFonts w:ascii="Calibri" w:hAnsi="Calibri" w:cs="Calibri"/>
                <w:sz w:val="22"/>
                <w:szCs w:val="22"/>
              </w:rPr>
            </w:pPr>
            <w:r>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hideMark/>
          </w:tcPr>
          <w:p w:rsidR="00316C2F" w:rsidRDefault="00316C2F" w:rsidP="00B211F8">
            <w:pPr>
              <w:autoSpaceDN w:val="0"/>
              <w:spacing w:beforeLines="20" w:afterLines="20"/>
              <w:jc w:val="center"/>
              <w:rPr>
                <w:rFonts w:ascii="Calibri" w:hAnsi="Calibri" w:cs="Calibri"/>
                <w:sz w:val="22"/>
                <w:szCs w:val="22"/>
              </w:rPr>
            </w:pPr>
            <w:r>
              <w:rPr>
                <w:rFonts w:ascii="Calibri" w:hAnsi="Calibri" w:cs="Calibri"/>
                <w:sz w:val="22"/>
                <w:szCs w:val="22"/>
              </w:rPr>
              <w:t>___ %</w:t>
            </w:r>
          </w:p>
        </w:tc>
      </w:tr>
    </w:tbl>
    <w:p w:rsidR="00316C2F" w:rsidRDefault="00316C2F" w:rsidP="00316C2F">
      <w:pPr>
        <w:autoSpaceDE w:val="0"/>
        <w:autoSpaceDN w:val="0"/>
        <w:adjustRightInd w:val="0"/>
        <w:ind w:left="993"/>
        <w:jc w:val="both"/>
        <w:rPr>
          <w:rFonts w:ascii="Calibri" w:hAnsi="Calibri" w:cs="Calibri"/>
          <w:color w:val="000000"/>
          <w:sz w:val="22"/>
          <w:szCs w:val="22"/>
        </w:rPr>
      </w:pPr>
      <w:r>
        <w:rPr>
          <w:rFonts w:ascii="Calibri" w:eastAsia="MS Mincho" w:hAnsi="Calibri" w:cs="Calibri"/>
          <w:b/>
          <w:bCs/>
          <w:i/>
          <w:iCs/>
          <w:color w:val="FF0000"/>
          <w:sz w:val="22"/>
          <w:szCs w:val="22"/>
        </w:rPr>
        <w:t>(opzione 2: la Stazione appaltante aderisce alla tesi del SUBAPPALTO NECESSARIO)</w:t>
      </w:r>
    </w:p>
    <w:p w:rsidR="00316C2F" w:rsidRPr="00DB7623" w:rsidRDefault="003246EC" w:rsidP="00316C2F">
      <w:pPr>
        <w:tabs>
          <w:tab w:val="left" w:pos="-2127"/>
          <w:tab w:val="left" w:pos="708"/>
        </w:tabs>
        <w:spacing w:before="120"/>
        <w:ind w:left="1418" w:hanging="425"/>
        <w:jc w:val="both"/>
        <w:rPr>
          <w:rFonts w:ascii="Calibri" w:hAnsi="Calibri" w:cs="Calibri"/>
          <w:color w:val="00B050"/>
          <w:sz w:val="22"/>
          <w:szCs w:val="22"/>
        </w:rPr>
      </w:pPr>
      <w:r w:rsidRPr="00DB7623">
        <w:rPr>
          <w:rFonts w:ascii="Calibri" w:hAnsi="Calibri" w:cs="Calibri"/>
          <w:color w:val="00B050"/>
          <w:sz w:val="22"/>
          <w:szCs w:val="22"/>
        </w:rPr>
        <w:fldChar w:fldCharType="begin">
          <w:ffData>
            <w:name w:val="Controllo19"/>
            <w:enabled/>
            <w:calcOnExit w:val="0"/>
            <w:checkBox>
              <w:sizeAuto/>
              <w:default w:val="0"/>
            </w:checkBox>
          </w:ffData>
        </w:fldChar>
      </w:r>
      <w:r w:rsidR="00316C2F" w:rsidRPr="00DB7623">
        <w:rPr>
          <w:rFonts w:ascii="Calibri" w:hAnsi="Calibri" w:cs="Calibri"/>
          <w:color w:val="00B050"/>
          <w:sz w:val="22"/>
          <w:szCs w:val="22"/>
        </w:rPr>
        <w:instrText xml:space="preserve"> FORMCHECKBOX </w:instrText>
      </w:r>
      <w:r w:rsidRPr="00DB7623">
        <w:rPr>
          <w:rFonts w:ascii="Calibri" w:hAnsi="Calibri" w:cs="Calibri"/>
          <w:color w:val="00B050"/>
          <w:sz w:val="22"/>
          <w:szCs w:val="22"/>
        </w:rPr>
      </w:r>
      <w:r w:rsidRPr="00DB7623">
        <w:rPr>
          <w:rFonts w:ascii="Calibri" w:hAnsi="Calibri" w:cs="Calibri"/>
          <w:color w:val="00B050"/>
          <w:sz w:val="22"/>
          <w:szCs w:val="22"/>
        </w:rPr>
        <w:fldChar w:fldCharType="end"/>
      </w:r>
      <w:r w:rsidR="00316C2F" w:rsidRPr="00DB7623">
        <w:rPr>
          <w:rFonts w:ascii="Calibri" w:hAnsi="Calibri" w:cs="Calibri"/>
          <w:color w:val="00B050"/>
          <w:sz w:val="22"/>
          <w:szCs w:val="22"/>
        </w:rPr>
        <w:t xml:space="preserve">- </w:t>
      </w:r>
      <w:r w:rsidR="00316C2F" w:rsidRPr="00DB7623">
        <w:rPr>
          <w:rFonts w:ascii="Calibri" w:hAnsi="Calibri" w:cs="Calibri"/>
          <w:color w:val="00B050"/>
          <w:sz w:val="22"/>
          <w:szCs w:val="22"/>
        </w:rPr>
        <w:tab/>
      </w:r>
      <w:r w:rsidR="00316C2F" w:rsidRPr="00DB7623">
        <w:rPr>
          <w:rFonts w:ascii="Calibri" w:hAnsi="Calibri" w:cs="Calibri"/>
          <w:b/>
          <w:bCs/>
          <w:color w:val="00B050"/>
          <w:sz w:val="22"/>
          <w:szCs w:val="22"/>
        </w:rPr>
        <w:t>si obbliga a subappaltare</w:t>
      </w:r>
      <w:r w:rsidR="00316C2F" w:rsidRPr="00DB7623">
        <w:rPr>
          <w:rFonts w:ascii="Calibri" w:hAnsi="Calibri" w:cs="Calibri"/>
          <w:color w:val="00B050"/>
          <w:sz w:val="22"/>
          <w:szCs w:val="22"/>
        </w:rPr>
        <w:t xml:space="preserve">, i seguenti lavori, </w:t>
      </w:r>
      <w:r w:rsidR="00316C2F" w:rsidRPr="00DB7623">
        <w:rPr>
          <w:rFonts w:ascii="Calibri" w:hAnsi="Calibri" w:cs="Calibri"/>
          <w:color w:val="00B050"/>
          <w:sz w:val="22"/>
        </w:rPr>
        <w:t>in quanto previsti</w:t>
      </w:r>
      <w:r w:rsidR="00316C2F" w:rsidRPr="00DB7623">
        <w:rPr>
          <w:rFonts w:ascii="Calibri" w:hAnsi="Calibri" w:cs="Calibri"/>
          <w:color w:val="00B050"/>
          <w:sz w:val="22"/>
          <w:szCs w:val="22"/>
        </w:rPr>
        <w:t xml:space="preserve"> su beni tutelati dal decreto legislativo n. 42 del 2004, ai sensi degli articoli 198, 200 e 201, comma 4, del d.lgs. n. 163 del 2006</w:t>
      </w:r>
      <w:r w:rsidR="00316C2F" w:rsidRPr="00DB7623">
        <w:rPr>
          <w:rFonts w:ascii="Calibri" w:hAnsi="Calibri" w:cs="Calibri"/>
          <w:color w:val="00B050"/>
          <w:sz w:val="22"/>
          <w:vertAlign w:val="superscript"/>
        </w:rPr>
        <w:t>(</w:t>
      </w:r>
      <w:r w:rsidR="00316C2F" w:rsidRPr="00DB7623">
        <w:rPr>
          <w:rFonts w:ascii="Calibri" w:hAnsi="Calibri" w:cs="Calibri"/>
          <w:color w:val="00B050"/>
          <w:sz w:val="22"/>
          <w:vertAlign w:val="superscript"/>
        </w:rPr>
        <w:endnoteReference w:id="53"/>
      </w:r>
      <w:r w:rsidR="00316C2F" w:rsidRPr="00DB7623">
        <w:rPr>
          <w:rFonts w:ascii="Calibri" w:hAnsi="Calibri" w:cs="Calibri"/>
          <w:color w:val="00B050"/>
          <w:sz w:val="22"/>
          <w:vertAlign w:val="superscript"/>
        </w:rPr>
        <w:t>)</w:t>
      </w:r>
      <w:r w:rsidR="00316C2F" w:rsidRPr="00DB7623">
        <w:rPr>
          <w:rFonts w:ascii="Calibri" w:hAnsi="Calibri" w:cs="Calibri"/>
          <w:color w:val="00B050"/>
          <w:sz w:val="22"/>
          <w:szCs w:val="22"/>
        </w:rPr>
        <w:t xml:space="preserve"> individuando le seguenti relative imprese subappaltatrici:</w:t>
      </w:r>
    </w:p>
    <w:tbl>
      <w:tblPr>
        <w:tblW w:w="850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426"/>
        <w:gridCol w:w="991"/>
        <w:gridCol w:w="3402"/>
        <w:gridCol w:w="2552"/>
        <w:gridCol w:w="1134"/>
      </w:tblGrid>
      <w:tr w:rsidR="00316C2F" w:rsidRPr="00DB7623" w:rsidTr="00A679D1">
        <w:trPr>
          <w:trHeight w:val="20"/>
        </w:trPr>
        <w:tc>
          <w:tcPr>
            <w:tcW w:w="1417" w:type="dxa"/>
            <w:gridSpan w:val="2"/>
            <w:tcBorders>
              <w:top w:val="single"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316C2F" w:rsidRPr="00DB7623" w:rsidRDefault="00316C2F" w:rsidP="00A679D1">
            <w:pPr>
              <w:jc w:val="center"/>
              <w:rPr>
                <w:rFonts w:ascii="Calibri" w:hAnsi="Calibri" w:cs="Calibri"/>
                <w:color w:val="00B050"/>
                <w:sz w:val="22"/>
                <w:szCs w:val="22"/>
              </w:rPr>
            </w:pPr>
            <w:r w:rsidRPr="00DB7623">
              <w:rPr>
                <w:rFonts w:ascii="Calibri" w:hAnsi="Calibri" w:cs="Calibri"/>
                <w:color w:val="00B050"/>
                <w:sz w:val="22"/>
                <w:szCs w:val="22"/>
              </w:rPr>
              <w:t>categoria</w:t>
            </w:r>
          </w:p>
        </w:tc>
        <w:tc>
          <w:tcPr>
            <w:tcW w:w="3402" w:type="dxa"/>
            <w:tcBorders>
              <w:top w:val="single" w:sz="4" w:space="0" w:color="auto"/>
              <w:left w:val="dotted" w:sz="4" w:space="0" w:color="auto"/>
              <w:bottom w:val="single" w:sz="4" w:space="0" w:color="auto"/>
              <w:right w:val="dotted" w:sz="4" w:space="0" w:color="auto"/>
            </w:tcBorders>
            <w:vAlign w:val="center"/>
            <w:hideMark/>
          </w:tcPr>
          <w:p w:rsidR="00316C2F" w:rsidRPr="00DB7623" w:rsidRDefault="00316C2F" w:rsidP="00B211F8">
            <w:pPr>
              <w:autoSpaceDN w:val="0"/>
              <w:spacing w:beforeLines="20" w:afterLines="20"/>
              <w:jc w:val="center"/>
              <w:rPr>
                <w:rFonts w:ascii="Calibri" w:hAnsi="Calibri" w:cs="Calibri"/>
                <w:color w:val="00B050"/>
                <w:sz w:val="22"/>
                <w:szCs w:val="22"/>
              </w:rPr>
            </w:pPr>
            <w:r w:rsidRPr="00DB7623">
              <w:rPr>
                <w:rFonts w:ascii="Calibri" w:hAnsi="Calibri" w:cs="Calibri"/>
                <w:color w:val="00B050"/>
                <w:sz w:val="22"/>
                <w:szCs w:val="22"/>
              </w:rPr>
              <w:t>all’impresa subappaltatrice</w:t>
            </w:r>
          </w:p>
        </w:tc>
        <w:tc>
          <w:tcPr>
            <w:tcW w:w="2552" w:type="dxa"/>
            <w:tcBorders>
              <w:top w:val="single" w:sz="4" w:space="0" w:color="auto"/>
              <w:left w:val="dotted" w:sz="4" w:space="0" w:color="auto"/>
              <w:bottom w:val="single" w:sz="4" w:space="0" w:color="auto"/>
              <w:right w:val="dotted" w:sz="4" w:space="0" w:color="auto"/>
            </w:tcBorders>
            <w:vAlign w:val="center"/>
            <w:hideMark/>
          </w:tcPr>
          <w:p w:rsidR="00316C2F" w:rsidRPr="00DB7623" w:rsidRDefault="00316C2F" w:rsidP="00B211F8">
            <w:pPr>
              <w:autoSpaceDN w:val="0"/>
              <w:spacing w:beforeLines="20" w:afterLines="20"/>
              <w:jc w:val="center"/>
              <w:rPr>
                <w:rFonts w:ascii="Calibri" w:hAnsi="Calibri" w:cs="Calibri"/>
                <w:color w:val="00B050"/>
                <w:sz w:val="22"/>
                <w:szCs w:val="22"/>
              </w:rPr>
            </w:pPr>
            <w:r w:rsidRPr="00DB7623">
              <w:rPr>
                <w:rFonts w:ascii="Calibri" w:hAnsi="Calibri" w:cs="Calibri"/>
                <w:color w:val="00B050"/>
                <w:sz w:val="22"/>
                <w:szCs w:val="22"/>
              </w:rPr>
              <w:t>Codice fiscale</w:t>
            </w:r>
          </w:p>
        </w:tc>
        <w:tc>
          <w:tcPr>
            <w:tcW w:w="1134" w:type="dxa"/>
            <w:tcBorders>
              <w:top w:val="single" w:sz="4" w:space="0" w:color="auto"/>
              <w:left w:val="dotted" w:sz="4" w:space="0" w:color="auto"/>
              <w:bottom w:val="single" w:sz="4" w:space="0" w:color="auto"/>
              <w:right w:val="single" w:sz="4" w:space="0" w:color="auto"/>
            </w:tcBorders>
            <w:vAlign w:val="center"/>
            <w:hideMark/>
          </w:tcPr>
          <w:p w:rsidR="00316C2F" w:rsidRPr="00DB7623" w:rsidRDefault="00316C2F" w:rsidP="00B211F8">
            <w:pPr>
              <w:autoSpaceDN w:val="0"/>
              <w:spacing w:beforeLines="20" w:afterLines="20"/>
              <w:jc w:val="center"/>
              <w:rPr>
                <w:rFonts w:ascii="Calibri" w:hAnsi="Calibri" w:cs="Calibri"/>
                <w:color w:val="00B050"/>
                <w:sz w:val="22"/>
                <w:szCs w:val="22"/>
              </w:rPr>
            </w:pPr>
            <w:r w:rsidRPr="00DB7623">
              <w:rPr>
                <w:rFonts w:ascii="Calibri" w:hAnsi="Calibri" w:cs="Calibri"/>
                <w:color w:val="00B050"/>
                <w:sz w:val="22"/>
                <w:szCs w:val="22"/>
              </w:rPr>
              <w:t>per una quota del</w:t>
            </w:r>
          </w:p>
        </w:tc>
      </w:tr>
      <w:tr w:rsidR="00316C2F" w:rsidRPr="00DB7623" w:rsidTr="00A679D1">
        <w:trPr>
          <w:trHeight w:val="20"/>
        </w:trPr>
        <w:tc>
          <w:tcPr>
            <w:tcW w:w="426" w:type="dxa"/>
            <w:tcBorders>
              <w:top w:val="single"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rsidR="00316C2F" w:rsidRPr="00DB7623" w:rsidRDefault="003246EC" w:rsidP="00A679D1">
            <w:pPr>
              <w:spacing w:before="40" w:after="40"/>
              <w:jc w:val="center"/>
              <w:rPr>
                <w:rFonts w:ascii="Calibri" w:hAnsi="Calibri" w:cs="Calibri"/>
                <w:color w:val="00B050"/>
                <w:sz w:val="20"/>
                <w:szCs w:val="20"/>
              </w:rPr>
            </w:pPr>
            <w:r w:rsidRPr="00DB7623">
              <w:rPr>
                <w:rFonts w:ascii="Calibri" w:hAnsi="Calibri" w:cs="Calibri"/>
                <w:color w:val="00B050"/>
                <w:sz w:val="20"/>
                <w:szCs w:val="20"/>
              </w:rPr>
              <w:fldChar w:fldCharType="begin">
                <w:ffData>
                  <w:name w:val="Controllo19"/>
                  <w:enabled/>
                  <w:calcOnExit w:val="0"/>
                  <w:checkBox>
                    <w:sizeAuto/>
                    <w:default w:val="0"/>
                  </w:checkBox>
                </w:ffData>
              </w:fldChar>
            </w:r>
            <w:r w:rsidR="00316C2F" w:rsidRPr="00DB7623">
              <w:rPr>
                <w:rFonts w:ascii="Calibri" w:hAnsi="Calibri" w:cs="Calibri"/>
                <w:color w:val="00B050"/>
                <w:sz w:val="20"/>
                <w:szCs w:val="20"/>
              </w:rPr>
              <w:instrText xml:space="preserve"> FORMCHECKBOX </w:instrText>
            </w:r>
            <w:r w:rsidRPr="00DB7623">
              <w:rPr>
                <w:rFonts w:ascii="Calibri" w:hAnsi="Calibri" w:cs="Calibri"/>
                <w:color w:val="00B050"/>
                <w:sz w:val="20"/>
                <w:szCs w:val="20"/>
              </w:rPr>
            </w:r>
            <w:r w:rsidRPr="00DB7623">
              <w:rPr>
                <w:rFonts w:ascii="Calibri" w:hAnsi="Calibri" w:cs="Calibri"/>
                <w:color w:val="00B050"/>
                <w:sz w:val="20"/>
                <w:szCs w:val="20"/>
              </w:rPr>
              <w:fldChar w:fldCharType="end"/>
            </w:r>
          </w:p>
        </w:tc>
        <w:tc>
          <w:tcPr>
            <w:tcW w:w="991" w:type="dxa"/>
            <w:tcBorders>
              <w:top w:val="single" w:sz="4" w:space="0" w:color="auto"/>
              <w:left w:val="dotted" w:sz="4" w:space="0" w:color="auto"/>
              <w:bottom w:val="dotted" w:sz="4" w:space="0" w:color="auto"/>
              <w:right w:val="dotted" w:sz="4" w:space="0" w:color="auto"/>
            </w:tcBorders>
            <w:vAlign w:val="center"/>
            <w:hideMark/>
          </w:tcPr>
          <w:p w:rsidR="00316C2F" w:rsidRPr="00DB7623" w:rsidRDefault="00316C2F" w:rsidP="00A679D1">
            <w:pPr>
              <w:jc w:val="center"/>
              <w:rPr>
                <w:rFonts w:ascii="Calibri" w:hAnsi="Calibri" w:cs="Calibri"/>
                <w:color w:val="00B050"/>
                <w:sz w:val="22"/>
                <w:szCs w:val="22"/>
              </w:rPr>
            </w:pPr>
            <w:r w:rsidRPr="00DB7623">
              <w:rPr>
                <w:rFonts w:ascii="Calibri" w:hAnsi="Calibri" w:cs="Calibri"/>
                <w:color w:val="00B050"/>
                <w:sz w:val="22"/>
                <w:szCs w:val="22"/>
              </w:rPr>
              <w:t>O____</w:t>
            </w:r>
          </w:p>
        </w:tc>
        <w:tc>
          <w:tcPr>
            <w:tcW w:w="3402" w:type="dxa"/>
            <w:tcBorders>
              <w:top w:val="single" w:sz="4" w:space="0" w:color="auto"/>
              <w:left w:val="dotted" w:sz="4" w:space="0" w:color="auto"/>
              <w:bottom w:val="dotted" w:sz="4" w:space="0" w:color="auto"/>
              <w:right w:val="dotted" w:sz="4" w:space="0" w:color="auto"/>
            </w:tcBorders>
            <w:vAlign w:val="center"/>
          </w:tcPr>
          <w:p w:rsidR="00316C2F" w:rsidRPr="00DB7623" w:rsidRDefault="00316C2F" w:rsidP="00B211F8">
            <w:pPr>
              <w:autoSpaceDN w:val="0"/>
              <w:spacing w:beforeLines="20" w:afterLines="20"/>
              <w:jc w:val="center"/>
              <w:rPr>
                <w:rFonts w:ascii="Calibri" w:hAnsi="Calibri" w:cs="Calibri"/>
                <w:color w:val="00B050"/>
                <w:sz w:val="22"/>
                <w:szCs w:val="22"/>
              </w:rPr>
            </w:pPr>
          </w:p>
        </w:tc>
        <w:tc>
          <w:tcPr>
            <w:tcW w:w="2552" w:type="dxa"/>
            <w:tcBorders>
              <w:top w:val="single" w:sz="4" w:space="0" w:color="auto"/>
              <w:left w:val="dotted" w:sz="4" w:space="0" w:color="auto"/>
              <w:bottom w:val="dotted" w:sz="4" w:space="0" w:color="auto"/>
              <w:right w:val="dotted" w:sz="4" w:space="0" w:color="auto"/>
            </w:tcBorders>
            <w:vAlign w:val="center"/>
          </w:tcPr>
          <w:p w:rsidR="00316C2F" w:rsidRPr="00DB7623" w:rsidRDefault="00316C2F" w:rsidP="00B211F8">
            <w:pPr>
              <w:autoSpaceDN w:val="0"/>
              <w:spacing w:beforeLines="20" w:afterLines="20"/>
              <w:jc w:val="center"/>
              <w:rPr>
                <w:rFonts w:ascii="Calibri" w:hAnsi="Calibri" w:cs="Calibri"/>
                <w:color w:val="00B050"/>
                <w:sz w:val="22"/>
                <w:szCs w:val="22"/>
              </w:rPr>
            </w:pPr>
          </w:p>
        </w:tc>
        <w:tc>
          <w:tcPr>
            <w:tcW w:w="1134" w:type="dxa"/>
            <w:tcBorders>
              <w:top w:val="single" w:sz="4" w:space="0" w:color="auto"/>
              <w:left w:val="dotted" w:sz="4" w:space="0" w:color="auto"/>
              <w:bottom w:val="dotted" w:sz="4" w:space="0" w:color="auto"/>
              <w:right w:val="single" w:sz="4" w:space="0" w:color="auto"/>
            </w:tcBorders>
            <w:vAlign w:val="center"/>
            <w:hideMark/>
          </w:tcPr>
          <w:p w:rsidR="00316C2F" w:rsidRPr="00DB7623" w:rsidRDefault="00316C2F" w:rsidP="00B211F8">
            <w:pPr>
              <w:autoSpaceDN w:val="0"/>
              <w:spacing w:beforeLines="20" w:afterLines="20"/>
              <w:jc w:val="center"/>
              <w:rPr>
                <w:rFonts w:ascii="Calibri" w:hAnsi="Calibri" w:cs="Calibri"/>
                <w:color w:val="00B050"/>
                <w:sz w:val="22"/>
                <w:szCs w:val="22"/>
              </w:rPr>
            </w:pPr>
            <w:r w:rsidRPr="00DB7623">
              <w:rPr>
                <w:rFonts w:ascii="Calibri" w:hAnsi="Calibri" w:cs="Calibri"/>
                <w:color w:val="00B050"/>
                <w:sz w:val="22"/>
                <w:szCs w:val="22"/>
              </w:rPr>
              <w:t>___ %</w:t>
            </w:r>
          </w:p>
        </w:tc>
      </w:tr>
      <w:tr w:rsidR="00316C2F" w:rsidTr="00A679D1">
        <w:trPr>
          <w:trHeight w:val="20"/>
        </w:trPr>
        <w:tc>
          <w:tcPr>
            <w:tcW w:w="426"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316C2F" w:rsidRDefault="003246EC" w:rsidP="00A679D1">
            <w:pPr>
              <w:spacing w:before="40" w:after="40"/>
              <w:jc w:val="center"/>
              <w:rPr>
                <w:rFonts w:ascii="Calibri" w:hAnsi="Calibri" w:cs="Calibri"/>
                <w:color w:val="00B050"/>
                <w:sz w:val="20"/>
                <w:szCs w:val="20"/>
              </w:rPr>
            </w:pPr>
            <w:r>
              <w:rPr>
                <w:rFonts w:ascii="Calibri" w:hAnsi="Calibri" w:cs="Calibri"/>
                <w:color w:val="00B050"/>
                <w:sz w:val="20"/>
                <w:szCs w:val="20"/>
              </w:rPr>
              <w:fldChar w:fldCharType="begin">
                <w:ffData>
                  <w:name w:val="Controllo19"/>
                  <w:enabled/>
                  <w:calcOnExit w:val="0"/>
                  <w:checkBox>
                    <w:sizeAuto/>
                    <w:default w:val="0"/>
                  </w:checkBox>
                </w:ffData>
              </w:fldChar>
            </w:r>
            <w:r w:rsidR="00316C2F">
              <w:rPr>
                <w:rFonts w:ascii="Calibri" w:hAnsi="Calibri" w:cs="Calibri"/>
                <w:color w:val="00B050"/>
                <w:sz w:val="20"/>
                <w:szCs w:val="20"/>
              </w:rPr>
              <w:instrText xml:space="preserve"> FORMCHECKBOX </w:instrText>
            </w:r>
            <w:r>
              <w:rPr>
                <w:rFonts w:ascii="Calibri" w:hAnsi="Calibri" w:cs="Calibri"/>
                <w:color w:val="00B050"/>
                <w:sz w:val="20"/>
                <w:szCs w:val="20"/>
              </w:rPr>
            </w:r>
            <w:r>
              <w:rPr>
                <w:rFonts w:ascii="Calibri" w:hAnsi="Calibri" w:cs="Calibri"/>
                <w:color w:val="00B050"/>
                <w:sz w:val="20"/>
                <w:szCs w:val="20"/>
              </w:rPr>
              <w:fldChar w:fldCharType="end"/>
            </w:r>
          </w:p>
        </w:tc>
        <w:tc>
          <w:tcPr>
            <w:tcW w:w="991" w:type="dxa"/>
            <w:tcBorders>
              <w:top w:val="dotted" w:sz="4" w:space="0" w:color="auto"/>
              <w:left w:val="dotted" w:sz="4" w:space="0" w:color="auto"/>
              <w:bottom w:val="single" w:sz="4" w:space="0" w:color="auto"/>
              <w:right w:val="dotted" w:sz="4" w:space="0" w:color="auto"/>
            </w:tcBorders>
            <w:vAlign w:val="center"/>
            <w:hideMark/>
          </w:tcPr>
          <w:p w:rsidR="00316C2F" w:rsidRDefault="00316C2F" w:rsidP="00A679D1">
            <w:pPr>
              <w:jc w:val="center"/>
              <w:rPr>
                <w:rFonts w:ascii="Calibri" w:hAnsi="Calibri" w:cs="Calibri"/>
                <w:color w:val="00B050"/>
                <w:sz w:val="22"/>
                <w:szCs w:val="22"/>
              </w:rPr>
            </w:pPr>
            <w:r>
              <w:rPr>
                <w:rFonts w:ascii="Calibri" w:hAnsi="Calibri" w:cs="Calibri"/>
                <w:color w:val="00B050"/>
                <w:sz w:val="22"/>
                <w:szCs w:val="22"/>
              </w:rPr>
              <w:t>O____</w:t>
            </w:r>
          </w:p>
        </w:tc>
        <w:tc>
          <w:tcPr>
            <w:tcW w:w="3402" w:type="dxa"/>
            <w:tcBorders>
              <w:top w:val="dotted" w:sz="4" w:space="0" w:color="auto"/>
              <w:left w:val="dotted" w:sz="4" w:space="0" w:color="auto"/>
              <w:bottom w:val="single" w:sz="4" w:space="0" w:color="auto"/>
              <w:right w:val="dotted" w:sz="4" w:space="0" w:color="auto"/>
            </w:tcBorders>
            <w:vAlign w:val="center"/>
          </w:tcPr>
          <w:p w:rsidR="00316C2F" w:rsidRDefault="00316C2F" w:rsidP="00B211F8">
            <w:pPr>
              <w:autoSpaceDN w:val="0"/>
              <w:spacing w:beforeLines="20" w:afterLines="20"/>
              <w:jc w:val="center"/>
              <w:rPr>
                <w:rFonts w:ascii="Calibri" w:hAnsi="Calibri" w:cs="Calibri"/>
                <w:color w:val="00B050"/>
                <w:sz w:val="22"/>
                <w:szCs w:val="22"/>
              </w:rPr>
            </w:pPr>
          </w:p>
        </w:tc>
        <w:tc>
          <w:tcPr>
            <w:tcW w:w="2552" w:type="dxa"/>
            <w:tcBorders>
              <w:top w:val="dotted" w:sz="4" w:space="0" w:color="auto"/>
              <w:left w:val="dotted" w:sz="4" w:space="0" w:color="auto"/>
              <w:bottom w:val="single" w:sz="4" w:space="0" w:color="auto"/>
              <w:right w:val="dotted" w:sz="4" w:space="0" w:color="auto"/>
            </w:tcBorders>
            <w:vAlign w:val="center"/>
          </w:tcPr>
          <w:p w:rsidR="00316C2F" w:rsidRDefault="00316C2F" w:rsidP="00B211F8">
            <w:pPr>
              <w:autoSpaceDN w:val="0"/>
              <w:spacing w:beforeLines="20" w:afterLines="20"/>
              <w:jc w:val="center"/>
              <w:rPr>
                <w:rFonts w:ascii="Calibri" w:hAnsi="Calibri" w:cs="Calibri"/>
                <w:color w:val="00B050"/>
                <w:sz w:val="22"/>
                <w:szCs w:val="22"/>
              </w:rPr>
            </w:pPr>
          </w:p>
        </w:tc>
        <w:tc>
          <w:tcPr>
            <w:tcW w:w="1134" w:type="dxa"/>
            <w:tcBorders>
              <w:top w:val="dotted" w:sz="4" w:space="0" w:color="auto"/>
              <w:left w:val="dotted" w:sz="4" w:space="0" w:color="auto"/>
              <w:bottom w:val="single" w:sz="4" w:space="0" w:color="auto"/>
              <w:right w:val="single" w:sz="4" w:space="0" w:color="auto"/>
            </w:tcBorders>
            <w:vAlign w:val="center"/>
            <w:hideMark/>
          </w:tcPr>
          <w:p w:rsidR="00316C2F" w:rsidRDefault="00316C2F" w:rsidP="00B211F8">
            <w:pPr>
              <w:autoSpaceDN w:val="0"/>
              <w:spacing w:beforeLines="20" w:afterLines="20"/>
              <w:jc w:val="center"/>
              <w:rPr>
                <w:rFonts w:ascii="Calibri" w:hAnsi="Calibri" w:cs="Calibri"/>
                <w:color w:val="00B050"/>
                <w:sz w:val="22"/>
                <w:szCs w:val="22"/>
              </w:rPr>
            </w:pPr>
            <w:r>
              <w:rPr>
                <w:rFonts w:ascii="Calibri" w:hAnsi="Calibri" w:cs="Calibri"/>
                <w:color w:val="00B050"/>
                <w:sz w:val="22"/>
                <w:szCs w:val="22"/>
              </w:rPr>
              <w:t>___ %</w:t>
            </w:r>
          </w:p>
        </w:tc>
      </w:tr>
    </w:tbl>
    <w:p w:rsidR="00316C2F" w:rsidRDefault="00316C2F" w:rsidP="00316C2F">
      <w:pPr>
        <w:autoSpaceDE w:val="0"/>
        <w:autoSpaceDN w:val="0"/>
        <w:adjustRightInd w:val="0"/>
        <w:ind w:left="993"/>
        <w:jc w:val="both"/>
        <w:rPr>
          <w:rFonts w:ascii="Calibri" w:hAnsi="Calibri" w:cs="Calibri"/>
          <w:color w:val="000000"/>
          <w:sz w:val="22"/>
          <w:szCs w:val="22"/>
        </w:rPr>
      </w:pPr>
      <w:r>
        <w:rPr>
          <w:rFonts w:ascii="Calibri" w:eastAsia="MS Mincho" w:hAnsi="Calibri" w:cs="Calibri"/>
          <w:b/>
          <w:bCs/>
          <w:i/>
          <w:iCs/>
          <w:color w:val="FF0000"/>
          <w:sz w:val="22"/>
          <w:szCs w:val="22"/>
        </w:rPr>
        <w:t>(per ambedue le opzioni)</w:t>
      </w:r>
    </w:p>
    <w:p w:rsidR="00316C2F" w:rsidRDefault="003246EC" w:rsidP="00316C2F">
      <w:pPr>
        <w:tabs>
          <w:tab w:val="left" w:pos="-2127"/>
          <w:tab w:val="left" w:pos="708"/>
        </w:tabs>
        <w:spacing w:before="120"/>
        <w:ind w:left="1418" w:hanging="425"/>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316C2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16C2F">
        <w:rPr>
          <w:rFonts w:ascii="Calibri" w:hAnsi="Calibri" w:cs="Calibri"/>
          <w:sz w:val="22"/>
          <w:szCs w:val="22"/>
        </w:rPr>
        <w:t xml:space="preserve">- </w:t>
      </w:r>
      <w:r w:rsidR="00316C2F">
        <w:rPr>
          <w:rFonts w:ascii="Calibri" w:hAnsi="Calibri" w:cs="Calibri"/>
          <w:sz w:val="22"/>
          <w:szCs w:val="22"/>
        </w:rPr>
        <w:tab/>
      </w:r>
      <w:r w:rsidR="00316C2F">
        <w:rPr>
          <w:rFonts w:ascii="Calibri" w:hAnsi="Calibri" w:cs="Calibri"/>
          <w:b/>
          <w:sz w:val="22"/>
          <w:szCs w:val="22"/>
        </w:rPr>
        <w:t>intende subappaltare, riservandosene la possibilità</w:t>
      </w:r>
      <w:r w:rsidR="00316C2F">
        <w:rPr>
          <w:rFonts w:ascii="Calibri" w:hAnsi="Calibri" w:cs="Calibri"/>
          <w:sz w:val="22"/>
          <w:szCs w:val="22"/>
        </w:rPr>
        <w:t xml:space="preserve">, i seguenti lavori: </w:t>
      </w:r>
    </w:p>
    <w:tbl>
      <w:tblPr>
        <w:tblW w:w="850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8505"/>
      </w:tblGrid>
      <w:tr w:rsidR="00316C2F" w:rsidRPr="00DB7623" w:rsidTr="00A679D1">
        <w:trPr>
          <w:trHeight w:val="20"/>
        </w:trPr>
        <w:tc>
          <w:tcPr>
            <w:tcW w:w="8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6C2F" w:rsidRPr="00DB7623" w:rsidRDefault="00316C2F" w:rsidP="00B211F8">
            <w:pPr>
              <w:autoSpaceDN w:val="0"/>
              <w:spacing w:beforeLines="20" w:afterLines="20"/>
              <w:jc w:val="center"/>
              <w:rPr>
                <w:rFonts w:ascii="Calibri" w:hAnsi="Calibri" w:cs="Calibri"/>
                <w:color w:val="00B050"/>
                <w:sz w:val="22"/>
                <w:szCs w:val="22"/>
              </w:rPr>
            </w:pPr>
            <w:r w:rsidRPr="00DB7623">
              <w:rPr>
                <w:rFonts w:ascii="Calibri" w:hAnsi="Calibri" w:cs="Calibri"/>
                <w:sz w:val="22"/>
                <w:szCs w:val="22"/>
              </w:rPr>
              <w:t>descrizione sommaria dei lavori che si intendono subappaltare</w:t>
            </w:r>
          </w:p>
        </w:tc>
      </w:tr>
      <w:tr w:rsidR="00316C2F" w:rsidRPr="00DB7623" w:rsidTr="00A679D1">
        <w:trPr>
          <w:trHeight w:val="20"/>
        </w:trPr>
        <w:tc>
          <w:tcPr>
            <w:tcW w:w="8505" w:type="dxa"/>
            <w:tcBorders>
              <w:top w:val="single"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316C2F" w:rsidRPr="00DB7623" w:rsidRDefault="00316C2F" w:rsidP="00B211F8">
            <w:pPr>
              <w:autoSpaceDN w:val="0"/>
              <w:spacing w:beforeLines="20" w:afterLines="20"/>
              <w:jc w:val="center"/>
              <w:rPr>
                <w:rFonts w:ascii="Calibri" w:hAnsi="Calibri" w:cs="Calibri"/>
                <w:color w:val="00B050"/>
                <w:sz w:val="22"/>
                <w:szCs w:val="22"/>
              </w:rPr>
            </w:pPr>
          </w:p>
        </w:tc>
      </w:tr>
      <w:tr w:rsidR="00316C2F" w:rsidRPr="00DB7623" w:rsidTr="00A679D1">
        <w:trPr>
          <w:trHeight w:val="20"/>
        </w:trPr>
        <w:tc>
          <w:tcPr>
            <w:tcW w:w="8505" w:type="dxa"/>
            <w:tcBorders>
              <w:top w:val="dotted"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316C2F" w:rsidRPr="00DB7623" w:rsidRDefault="00316C2F" w:rsidP="00B211F8">
            <w:pPr>
              <w:autoSpaceDN w:val="0"/>
              <w:spacing w:beforeLines="20" w:afterLines="20"/>
              <w:jc w:val="center"/>
              <w:rPr>
                <w:rFonts w:ascii="Calibri" w:hAnsi="Calibri" w:cs="Calibri"/>
                <w:color w:val="00B050"/>
                <w:sz w:val="22"/>
                <w:szCs w:val="22"/>
              </w:rPr>
            </w:pPr>
          </w:p>
        </w:tc>
      </w:tr>
      <w:tr w:rsidR="00316C2F" w:rsidTr="00A679D1">
        <w:trPr>
          <w:trHeight w:val="20"/>
        </w:trPr>
        <w:tc>
          <w:tcPr>
            <w:tcW w:w="8505" w:type="dxa"/>
            <w:tcBorders>
              <w:top w:val="dott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6C2F" w:rsidRDefault="00316C2F" w:rsidP="00B211F8">
            <w:pPr>
              <w:autoSpaceDN w:val="0"/>
              <w:spacing w:beforeLines="20" w:afterLines="20"/>
              <w:jc w:val="center"/>
              <w:rPr>
                <w:rFonts w:ascii="Calibri" w:hAnsi="Calibri" w:cs="Calibri"/>
                <w:color w:val="00B050"/>
                <w:sz w:val="22"/>
                <w:szCs w:val="22"/>
              </w:rPr>
            </w:pPr>
          </w:p>
        </w:tc>
      </w:tr>
    </w:tbl>
    <w:p w:rsidR="00316C2F" w:rsidRDefault="003246EC" w:rsidP="00316C2F">
      <w:pPr>
        <w:tabs>
          <w:tab w:val="left" w:pos="-2127"/>
        </w:tabs>
        <w:spacing w:before="120"/>
        <w:ind w:left="993" w:hanging="709"/>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316C2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16C2F">
        <w:rPr>
          <w:rFonts w:ascii="Calibri" w:hAnsi="Calibri" w:cs="Calibri"/>
          <w:sz w:val="22"/>
          <w:szCs w:val="22"/>
        </w:rPr>
        <w:t>-7.b)</w:t>
      </w:r>
      <w:r w:rsidR="00316C2F">
        <w:rPr>
          <w:rFonts w:ascii="Calibri" w:hAnsi="Calibri" w:cs="Calibri"/>
          <w:sz w:val="22"/>
          <w:szCs w:val="22"/>
        </w:rPr>
        <w:tab/>
        <w:t>non intende avvalersi del subappalto, per cui il subappalto non sarà successivamente autorizzabile;</w:t>
      </w:r>
    </w:p>
    <w:p w:rsidR="00316C2F" w:rsidRDefault="003246EC" w:rsidP="00316C2F">
      <w:pPr>
        <w:tabs>
          <w:tab w:val="left" w:pos="-2127"/>
        </w:tabs>
        <w:spacing w:before="120"/>
        <w:ind w:left="993" w:hanging="709"/>
        <w:jc w:val="both"/>
        <w:rPr>
          <w:rFonts w:ascii="Calibri" w:hAnsi="Calibri" w:cs="Calibri"/>
          <w:sz w:val="22"/>
          <w:szCs w:val="22"/>
        </w:rPr>
      </w:pPr>
      <w:r>
        <w:rPr>
          <w:rFonts w:ascii="Calibri" w:hAnsi="Calibri" w:cs="Calibri"/>
          <w:sz w:val="22"/>
          <w:szCs w:val="22"/>
        </w:rPr>
        <w:lastRenderedPageBreak/>
        <w:fldChar w:fldCharType="begin">
          <w:ffData>
            <w:name w:val="Controllo19"/>
            <w:enabled/>
            <w:calcOnExit w:val="0"/>
            <w:checkBox>
              <w:sizeAuto/>
              <w:default w:val="0"/>
            </w:checkBox>
          </w:ffData>
        </w:fldChar>
      </w:r>
      <w:r w:rsidR="00316C2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16C2F">
        <w:rPr>
          <w:rFonts w:ascii="Calibri" w:hAnsi="Calibri" w:cs="Calibri"/>
          <w:sz w:val="22"/>
          <w:szCs w:val="22"/>
        </w:rPr>
        <w:t>-7.c)</w:t>
      </w:r>
      <w:r w:rsidR="00316C2F">
        <w:rPr>
          <w:rFonts w:ascii="Calibri" w:hAnsi="Calibri" w:cs="Calibri"/>
          <w:sz w:val="22"/>
          <w:szCs w:val="22"/>
        </w:rPr>
        <w:tab/>
        <w:t>questa impresa è mandante in raggruppamento temporaneo/consorzio ordinario/rete di imprese, pertanto per la dichiarazione relativa al subappalto si rinvia alla dichiarazione dell’operatore economico mandatario/capogruppo/organo comune, indicato al successivo punto 8);</w:t>
      </w:r>
    </w:p>
    <w:p w:rsidR="004B2C58" w:rsidRDefault="004B2C58" w:rsidP="00FC7652">
      <w:pPr>
        <w:pStyle w:val="Default"/>
        <w:ind w:left="993"/>
        <w:jc w:val="both"/>
        <w:rPr>
          <w:rFonts w:ascii="Calibri" w:eastAsia="MS Mincho" w:hAnsi="Calibri" w:cs="Calibri"/>
          <w:b/>
          <w:bCs/>
          <w:i/>
          <w:iCs/>
          <w:color w:val="FF0000"/>
          <w:sz w:val="22"/>
          <w:szCs w:val="22"/>
        </w:rPr>
      </w:pPr>
    </w:p>
    <w:p w:rsidR="00161378" w:rsidRPr="001A1CDD" w:rsidRDefault="00161378" w:rsidP="00161378">
      <w:pPr>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(solo per raggruppamenti temporanei</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 consorzi ordinari</w:t>
      </w:r>
      <w:r>
        <w:rPr>
          <w:rFonts w:ascii="Calibri" w:hAnsi="Calibri" w:cs="Calibri"/>
          <w:b/>
          <w:i/>
          <w:iCs/>
          <w:color w:val="FF0000"/>
          <w:sz w:val="22"/>
          <w:szCs w:val="22"/>
        </w:rPr>
        <w:t xml:space="preserve"> e reti di imprese</w:t>
      </w:r>
      <w:r w:rsidRPr="001A1CDD">
        <w:rPr>
          <w:rFonts w:ascii="Calibri" w:hAnsi="Calibri" w:cs="Calibri"/>
          <w:b/>
          <w:i/>
          <w:iCs/>
          <w:color w:val="FF0000"/>
          <w:sz w:val="22"/>
          <w:szCs w:val="22"/>
        </w:rPr>
        <w:t xml:space="preserv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54"/>
      </w:r>
      <w:r w:rsidRPr="001A1CDD">
        <w:rPr>
          <w:rFonts w:ascii="Calibri" w:hAnsi="Calibri" w:cs="Calibri"/>
          <w:sz w:val="22"/>
          <w:szCs w:val="22"/>
          <w:vertAlign w:val="superscript"/>
        </w:rPr>
        <w:t>)</w:t>
      </w:r>
    </w:p>
    <w:p w:rsidR="00161378" w:rsidRPr="001A1CDD" w:rsidRDefault="00161378" w:rsidP="0016137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p>
    <w:p w:rsidR="00161378" w:rsidRDefault="00F0273D" w:rsidP="0016382F">
      <w:pPr>
        <w:spacing w:before="60" w:after="60"/>
        <w:ind w:left="284" w:hanging="284"/>
        <w:jc w:val="both"/>
        <w:rPr>
          <w:rFonts w:ascii="Calibri" w:hAnsi="Calibri" w:cs="Calibri"/>
          <w:sz w:val="22"/>
          <w:szCs w:val="22"/>
        </w:rPr>
      </w:pPr>
      <w:r>
        <w:rPr>
          <w:rFonts w:ascii="Calibri" w:hAnsi="Calibri" w:cs="Calibri"/>
          <w:sz w:val="22"/>
          <w:szCs w:val="22"/>
        </w:rPr>
        <w:t>8</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 xml:space="preserve">di partecipare in raggruppamento temporaneo / consorzio ordinario / rete di imprese, </w:t>
      </w:r>
      <w:r w:rsidR="00161378" w:rsidRPr="001A1CDD">
        <w:rPr>
          <w:rFonts w:ascii="Calibri" w:hAnsi="Calibri" w:cs="Calibri"/>
          <w:sz w:val="22"/>
          <w:szCs w:val="22"/>
          <w:vertAlign w:val="superscript"/>
        </w:rPr>
        <w:t>(</w:t>
      </w:r>
      <w:r w:rsidR="00161378" w:rsidRPr="001A1CDD">
        <w:rPr>
          <w:rFonts w:ascii="Calibri" w:hAnsi="Calibri" w:cs="Calibri"/>
          <w:sz w:val="22"/>
          <w:szCs w:val="22"/>
          <w:vertAlign w:val="superscript"/>
        </w:rPr>
        <w:endnoteReference w:id="55"/>
      </w:r>
      <w:r w:rsidR="00161378" w:rsidRPr="001A1CDD">
        <w:rPr>
          <w:rFonts w:ascii="Calibri" w:hAnsi="Calibri" w:cs="Calibri"/>
          <w:sz w:val="22"/>
          <w:szCs w:val="22"/>
          <w:vertAlign w:val="superscript"/>
        </w:rPr>
        <w:t>)</w:t>
      </w:r>
      <w:r w:rsidR="00161378">
        <w:rPr>
          <w:rFonts w:ascii="Calibri" w:hAnsi="Calibri" w:cs="Calibri"/>
          <w:sz w:val="22"/>
          <w:szCs w:val="22"/>
        </w:rPr>
        <w:t xml:space="preserve"> ai sensi dell</w:t>
      </w:r>
      <w:r w:rsidR="00161378" w:rsidRPr="001A1CDD">
        <w:rPr>
          <w:rFonts w:ascii="Calibri" w:hAnsi="Calibri" w:cs="Calibri"/>
          <w:sz w:val="22"/>
          <w:szCs w:val="22"/>
        </w:rPr>
        <w:t xml:space="preserve">'articolo 37, commi 1, 3, </w:t>
      </w:r>
      <w:r w:rsidR="00161378">
        <w:rPr>
          <w:rFonts w:ascii="Calibri" w:hAnsi="Calibri" w:cs="Calibri"/>
          <w:sz w:val="22"/>
          <w:szCs w:val="22"/>
        </w:rPr>
        <w:t xml:space="preserve">6, </w:t>
      </w:r>
      <w:r w:rsidR="00161378" w:rsidRPr="001A1CDD">
        <w:rPr>
          <w:rFonts w:ascii="Calibri" w:hAnsi="Calibri" w:cs="Calibri"/>
          <w:sz w:val="22"/>
          <w:szCs w:val="22"/>
        </w:rPr>
        <w:t>8 e 13, del decreto legislativo n. 163 del 200</w:t>
      </w:r>
      <w:r w:rsidR="00161378">
        <w:rPr>
          <w:rFonts w:ascii="Calibri" w:hAnsi="Calibri" w:cs="Calibri"/>
          <w:sz w:val="22"/>
          <w:szCs w:val="22"/>
        </w:rPr>
        <w:t xml:space="preserve">6, e: </w:t>
      </w:r>
    </w:p>
    <w:p w:rsidR="00161378" w:rsidRPr="001A1CDD" w:rsidRDefault="00F0273D"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.a</w:t>
      </w:r>
      <w:r w:rsidR="00161378" w:rsidRPr="001A1CDD">
        <w:rPr>
          <w:rFonts w:ascii="Calibri" w:hAnsi="Calibri" w:cs="Calibri"/>
          <w:sz w:val="22"/>
          <w:szCs w:val="22"/>
        </w:rPr>
        <w:t>)</w:t>
      </w:r>
      <w:r w:rsidR="00161378">
        <w:rPr>
          <w:rFonts w:ascii="Calibri" w:hAnsi="Calibri" w:cs="Calibri"/>
          <w:sz w:val="22"/>
          <w:szCs w:val="22"/>
        </w:rPr>
        <w:tab/>
      </w:r>
      <w:r w:rsidR="00161378" w:rsidRPr="001A1CDD">
        <w:rPr>
          <w:rFonts w:ascii="Calibri" w:hAnsi="Calibri" w:cs="Calibri"/>
          <w:sz w:val="22"/>
          <w:szCs w:val="22"/>
        </w:rPr>
        <w:t xml:space="preserve">di impegnarsi, in caso di aggiudicazione dei lavori di cui all’oggetto: </w:t>
      </w:r>
      <w:r w:rsidR="00161378" w:rsidRPr="00367989">
        <w:rPr>
          <w:rFonts w:ascii="Calibri" w:hAnsi="Calibri" w:cs="Calibri"/>
          <w:sz w:val="22"/>
          <w:szCs w:val="22"/>
          <w:vertAlign w:val="superscript"/>
        </w:rPr>
        <w:t>(</w:t>
      </w:r>
      <w:r w:rsidR="00161378" w:rsidRPr="00367989">
        <w:rPr>
          <w:rFonts w:ascii="Calibri" w:hAnsi="Calibri" w:cs="Calibri"/>
          <w:sz w:val="22"/>
          <w:szCs w:val="22"/>
          <w:vertAlign w:val="superscript"/>
        </w:rPr>
        <w:endnoteReference w:id="56"/>
      </w:r>
      <w:r w:rsidR="00161378" w:rsidRPr="00367989">
        <w:rPr>
          <w:rFonts w:ascii="Calibri" w:hAnsi="Calibri" w:cs="Calibri"/>
          <w:sz w:val="22"/>
          <w:szCs w:val="22"/>
          <w:vertAlign w:val="superscript"/>
        </w:rPr>
        <w:t>)</w:t>
      </w:r>
    </w:p>
    <w:p w:rsidR="00161378" w:rsidRPr="001A1CDD" w:rsidRDefault="003246EC"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bookmarkStart w:id="10" w:name="Controllo24"/>
      <w:r w:rsidR="0016137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10"/>
      <w:r w:rsidR="00161378" w:rsidRPr="001A1CDD">
        <w:rPr>
          <w:rFonts w:ascii="Calibri" w:hAnsi="Calibri" w:cs="Calibri"/>
          <w:sz w:val="22"/>
          <w:szCs w:val="22"/>
        </w:rPr>
        <w:t>-</w:t>
      </w:r>
      <w:r w:rsidR="00161378" w:rsidRPr="001A1CDD">
        <w:rPr>
          <w:rFonts w:ascii="Calibri" w:hAnsi="Calibri" w:cs="Calibri"/>
          <w:sz w:val="22"/>
          <w:szCs w:val="22"/>
        </w:rPr>
        <w:tab/>
        <w:t xml:space="preserve">quale </w:t>
      </w:r>
      <w:r w:rsidR="00161378" w:rsidRPr="001A1CDD">
        <w:rPr>
          <w:rFonts w:ascii="Calibri" w:hAnsi="Calibri" w:cs="Calibri"/>
          <w:b/>
          <w:bCs/>
          <w:sz w:val="22"/>
          <w:szCs w:val="22"/>
          <w:u w:val="single"/>
        </w:rPr>
        <w:t>impresa mandataria</w:t>
      </w:r>
      <w:r w:rsidR="00161378">
        <w:rPr>
          <w:rFonts w:ascii="Calibri" w:hAnsi="Calibri" w:cs="Calibri"/>
          <w:b/>
          <w:bCs/>
          <w:sz w:val="22"/>
          <w:szCs w:val="22"/>
          <w:u w:val="single"/>
        </w:rPr>
        <w:t xml:space="preserve"> /</w:t>
      </w:r>
      <w:r w:rsidR="00161378" w:rsidRPr="001A1CDD">
        <w:rPr>
          <w:rFonts w:ascii="Calibri" w:hAnsi="Calibri" w:cs="Calibri"/>
          <w:b/>
          <w:bCs/>
          <w:sz w:val="22"/>
          <w:szCs w:val="22"/>
          <w:u w:val="single"/>
        </w:rPr>
        <w:t xml:space="preserve"> capogrupp</w:t>
      </w:r>
      <w:r w:rsidR="00161378">
        <w:rPr>
          <w:rFonts w:ascii="Calibri" w:hAnsi="Calibri" w:cs="Calibri"/>
          <w:b/>
          <w:bCs/>
          <w:sz w:val="22"/>
          <w:szCs w:val="22"/>
          <w:u w:val="single"/>
        </w:rPr>
        <w:t>o / organo comune</w:t>
      </w:r>
      <w:r w:rsidR="00161378" w:rsidRPr="001A1CDD">
        <w:rPr>
          <w:rFonts w:ascii="Calibri" w:hAnsi="Calibri" w:cs="Calibri"/>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rsidR="00161378" w:rsidRPr="001A1CDD" w:rsidRDefault="003246EC"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16137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161378" w:rsidRPr="001A1CDD">
        <w:rPr>
          <w:rFonts w:ascii="Calibri" w:hAnsi="Calibri" w:cs="Calibri"/>
          <w:sz w:val="22"/>
          <w:szCs w:val="22"/>
        </w:rPr>
        <w:t>-</w:t>
      </w:r>
      <w:r w:rsidR="00161378" w:rsidRPr="001A1CDD">
        <w:rPr>
          <w:rFonts w:ascii="Calibri" w:hAnsi="Calibri" w:cs="Calibri"/>
          <w:sz w:val="22"/>
          <w:szCs w:val="22"/>
        </w:rPr>
        <w:tab/>
        <w:t xml:space="preserve">quale </w:t>
      </w:r>
      <w:r w:rsidR="00161378" w:rsidRPr="001A1CDD">
        <w:rPr>
          <w:rFonts w:ascii="Calibri" w:hAnsi="Calibri" w:cs="Calibri"/>
          <w:b/>
          <w:bCs/>
          <w:sz w:val="22"/>
          <w:szCs w:val="22"/>
          <w:u w:val="single"/>
        </w:rPr>
        <w:t>impresa mandante</w:t>
      </w:r>
      <w:r w:rsidR="00161378"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00161378">
        <w:rPr>
          <w:rFonts w:ascii="Calibri" w:hAnsi="Calibri" w:cs="Calibri"/>
          <w:sz w:val="22"/>
          <w:szCs w:val="22"/>
        </w:rPr>
        <w:t xml:space="preserve">/ </w:t>
      </w:r>
      <w:r w:rsidR="00161378" w:rsidRPr="001A1CDD">
        <w:rPr>
          <w:rFonts w:ascii="Calibri" w:hAnsi="Calibri" w:cs="Calibri"/>
          <w:sz w:val="22"/>
          <w:szCs w:val="22"/>
        </w:rPr>
        <w:t>capogruppo</w:t>
      </w:r>
      <w:r w:rsidR="00161378">
        <w:rPr>
          <w:rFonts w:ascii="Calibri" w:hAnsi="Calibri" w:cs="Calibri"/>
          <w:sz w:val="22"/>
          <w:szCs w:val="22"/>
        </w:rPr>
        <w:t xml:space="preserve"> / organo comune</w:t>
      </w:r>
      <w:r w:rsidR="00161378" w:rsidRPr="001A1CDD">
        <w:rPr>
          <w:rFonts w:ascii="Calibri" w:hAnsi="Calibri" w:cs="Calibri"/>
          <w:sz w:val="22"/>
          <w:szCs w:val="22"/>
        </w:rPr>
        <w:t xml:space="preserve">, la quale stipulerà il contratto in nome e per conto proprio e della presente impresa mandante nonché delle altre imprese mandanti; </w:t>
      </w:r>
      <w:r w:rsidR="00161378" w:rsidRPr="00A7463C">
        <w:rPr>
          <w:rFonts w:ascii="Calibri" w:hAnsi="Calibri" w:cs="Calibri"/>
          <w:sz w:val="22"/>
          <w:szCs w:val="22"/>
          <w:vertAlign w:val="superscript"/>
        </w:rPr>
        <w:t>(</w:t>
      </w:r>
      <w:r w:rsidR="00161378" w:rsidRPr="00A7463C">
        <w:rPr>
          <w:rFonts w:ascii="Calibri" w:hAnsi="Calibri" w:cs="Calibri"/>
          <w:sz w:val="22"/>
          <w:szCs w:val="22"/>
          <w:vertAlign w:val="superscript"/>
        </w:rPr>
        <w:endnoteReference w:id="57"/>
      </w:r>
      <w:r w:rsidR="00161378" w:rsidRPr="00A7463C">
        <w:rPr>
          <w:rFonts w:ascii="Calibri" w:hAnsi="Calibri" w:cs="Calibri"/>
          <w:sz w:val="22"/>
          <w:szCs w:val="22"/>
          <w:vertAlign w:val="superscript"/>
        </w:rPr>
        <w:t>)</w:t>
      </w:r>
    </w:p>
    <w:p w:rsidR="00161378" w:rsidRDefault="00F0273D"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.b</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di assumere</w:t>
      </w:r>
      <w:r w:rsidR="00161378" w:rsidRPr="0015076A">
        <w:rPr>
          <w:rFonts w:ascii="Calibri" w:hAnsi="Calibri" w:cs="Calibri"/>
          <w:sz w:val="22"/>
          <w:szCs w:val="22"/>
        </w:rPr>
        <w:t xml:space="preserve"> nell’ambito del raggruppamento temporaneo / consorzio ordinario</w:t>
      </w:r>
      <w:r w:rsidR="00161378">
        <w:rPr>
          <w:rFonts w:ascii="Calibri" w:hAnsi="Calibri" w:cs="Calibri"/>
          <w:sz w:val="22"/>
          <w:szCs w:val="22"/>
        </w:rPr>
        <w:t xml:space="preserve"> / contratto di rete</w:t>
      </w:r>
      <w:r w:rsidR="00161378" w:rsidRPr="00F80F73">
        <w:rPr>
          <w:rFonts w:ascii="Calibri" w:hAnsi="Calibri" w:cs="Calibri"/>
          <w:sz w:val="22"/>
          <w:szCs w:val="22"/>
          <w:vertAlign w:val="superscript"/>
        </w:rPr>
        <w:t>(</w:t>
      </w:r>
      <w:r w:rsidR="00161378" w:rsidRPr="00F80F73">
        <w:rPr>
          <w:rFonts w:ascii="Calibri" w:hAnsi="Calibri" w:cs="Calibri"/>
          <w:sz w:val="22"/>
          <w:szCs w:val="22"/>
          <w:vertAlign w:val="superscript"/>
        </w:rPr>
        <w:endnoteReference w:id="58"/>
      </w:r>
      <w:r w:rsidR="00161378" w:rsidRPr="00F80F73">
        <w:rPr>
          <w:rFonts w:ascii="Calibri" w:hAnsi="Calibri" w:cs="Calibri"/>
          <w:sz w:val="22"/>
          <w:szCs w:val="22"/>
          <w:vertAlign w:val="superscript"/>
        </w:rPr>
        <w:t>)</w:t>
      </w:r>
      <w:r w:rsidR="00161378">
        <w:rPr>
          <w:rFonts w:ascii="Calibri" w:hAnsi="Calibri" w:cs="Calibri"/>
          <w:sz w:val="22"/>
          <w:szCs w:val="22"/>
        </w:rPr>
        <w:t xml:space="preserve"> di tipo orizzontale o per la parte in orizzontale nel raggruppamento misto, una quota di partecipazione (compresi i lavori in subappalto) del </w:t>
      </w:r>
      <w:r w:rsidR="00161378" w:rsidRPr="0015076A">
        <w:rPr>
          <w:rFonts w:ascii="Calibri" w:hAnsi="Calibri" w:cs="Calibri"/>
          <w:sz w:val="22"/>
          <w:szCs w:val="22"/>
        </w:rPr>
        <w:t xml:space="preserve"> _____________</w:t>
      </w:r>
      <w:r w:rsidR="00161378" w:rsidRPr="0015076A">
        <w:rPr>
          <w:rFonts w:ascii="Calibri" w:hAnsi="Calibri" w:cs="Calibri"/>
          <w:sz w:val="22"/>
          <w:szCs w:val="22"/>
        </w:rPr>
        <w:tab/>
        <w:t>%;</w:t>
      </w:r>
    </w:p>
    <w:p w:rsidR="00161378" w:rsidRDefault="00161378" w:rsidP="00604D9F">
      <w:pPr>
        <w:tabs>
          <w:tab w:val="left" w:pos="8496"/>
        </w:tabs>
        <w:suppressAutoHyphens/>
        <w:ind w:left="709" w:hanging="425"/>
        <w:jc w:val="center"/>
        <w:rPr>
          <w:rFonts w:ascii="Calibri" w:hAnsi="Calibri" w:cs="Calibri"/>
          <w:sz w:val="22"/>
          <w:szCs w:val="22"/>
          <w:vertAlign w:val="superscript"/>
        </w:rPr>
      </w:pPr>
      <w:r w:rsidRPr="001A1CDD">
        <w:rPr>
          <w:rFonts w:ascii="Calibri" w:hAnsi="Calibri" w:cs="Calibri"/>
          <w:b/>
          <w:i/>
          <w:iCs/>
          <w:color w:val="FF0000"/>
          <w:sz w:val="22"/>
          <w:szCs w:val="22"/>
        </w:rPr>
        <w:t>(solo</w:t>
      </w:r>
      <w:r w:rsidR="00604D9F">
        <w:rPr>
          <w:rFonts w:ascii="Calibri" w:hAnsi="Calibri" w:cs="Calibri"/>
          <w:b/>
          <w:i/>
          <w:iCs/>
          <w:color w:val="FF0000"/>
          <w:sz w:val="22"/>
          <w:szCs w:val="22"/>
        </w:rPr>
        <w:t xml:space="preserve"> in presenza di lavorazioni</w:t>
      </w:r>
      <w:r w:rsidR="004B2C58">
        <w:rPr>
          <w:rFonts w:ascii="Calibri" w:hAnsi="Calibri" w:cs="Calibri"/>
          <w:b/>
          <w:i/>
          <w:iCs/>
          <w:color w:val="FF0000"/>
          <w:sz w:val="22"/>
          <w:szCs w:val="22"/>
        </w:rPr>
        <w:t>eterogenee</w:t>
      </w:r>
      <w:r>
        <w:rPr>
          <w:rFonts w:ascii="Calibri" w:hAnsi="Calibri" w:cs="Calibri"/>
          <w:b/>
          <w:i/>
          <w:iCs/>
          <w:color w:val="FF0000"/>
          <w:sz w:val="22"/>
          <w:szCs w:val="22"/>
        </w:rPr>
        <w:t>, aggiungere</w:t>
      </w:r>
      <w:r w:rsidRPr="001A1CDD">
        <w:rPr>
          <w:rFonts w:ascii="Calibri" w:hAnsi="Calibri" w:cs="Calibri"/>
          <w:b/>
          <w:i/>
          <w:iCs/>
          <w:color w:val="FF0000"/>
          <w:sz w:val="22"/>
          <w:szCs w:val="22"/>
        </w:rPr>
        <w:t>)</w:t>
      </w:r>
    </w:p>
    <w:p w:rsidR="00161378" w:rsidRPr="001A1CDD" w:rsidRDefault="00F0273D" w:rsidP="00DA479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.c</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di assumere</w:t>
      </w:r>
      <w:r w:rsidR="00161378" w:rsidRPr="0015076A">
        <w:rPr>
          <w:rFonts w:ascii="Calibri" w:hAnsi="Calibri" w:cs="Calibri"/>
          <w:sz w:val="22"/>
          <w:szCs w:val="22"/>
        </w:rPr>
        <w:t xml:space="preserve"> nell’ambito del raggruppamento temporaneo / consorzio ordinario</w:t>
      </w:r>
      <w:r w:rsidR="00161378">
        <w:rPr>
          <w:rFonts w:ascii="Calibri" w:hAnsi="Calibri" w:cs="Calibri"/>
          <w:sz w:val="22"/>
          <w:szCs w:val="22"/>
        </w:rPr>
        <w:t xml:space="preserve"> / contratto di rete</w:t>
      </w:r>
      <w:r w:rsidR="00161378" w:rsidRPr="00F80F73">
        <w:rPr>
          <w:rFonts w:ascii="Calibri" w:hAnsi="Calibri" w:cs="Calibri"/>
          <w:sz w:val="22"/>
          <w:szCs w:val="22"/>
          <w:vertAlign w:val="superscript"/>
        </w:rPr>
        <w:t>(</w:t>
      </w:r>
      <w:r w:rsidR="00161378" w:rsidRPr="00F80F73">
        <w:rPr>
          <w:rFonts w:ascii="Calibri" w:hAnsi="Calibri" w:cs="Calibri"/>
          <w:sz w:val="22"/>
          <w:szCs w:val="22"/>
          <w:vertAlign w:val="superscript"/>
        </w:rPr>
        <w:endnoteReference w:id="59"/>
      </w:r>
      <w:r w:rsidR="00161378" w:rsidRPr="00F80F73">
        <w:rPr>
          <w:rFonts w:ascii="Calibri" w:hAnsi="Calibri" w:cs="Calibri"/>
          <w:sz w:val="22"/>
          <w:szCs w:val="22"/>
          <w:vertAlign w:val="superscript"/>
        </w:rPr>
        <w:t>)</w:t>
      </w:r>
      <w:r w:rsidR="00161378">
        <w:rPr>
          <w:rFonts w:ascii="Calibri" w:hAnsi="Calibri" w:cs="Calibri"/>
          <w:sz w:val="22"/>
          <w:szCs w:val="22"/>
        </w:rPr>
        <w:t xml:space="preserve">di tipo verticale o per la parte in verticale nel raggruppamento misto, i </w:t>
      </w:r>
      <w:r w:rsidR="00DA479F">
        <w:rPr>
          <w:rFonts w:ascii="Calibri" w:hAnsi="Calibri" w:cs="Calibri"/>
          <w:sz w:val="22"/>
          <w:szCs w:val="22"/>
        </w:rPr>
        <w:t>seguenti lavori</w:t>
      </w:r>
      <w:r w:rsidR="00161378">
        <w:rPr>
          <w:rFonts w:ascii="Calibri" w:hAnsi="Calibri" w:cs="Calibri"/>
          <w:sz w:val="22"/>
          <w:szCs w:val="22"/>
        </w:rPr>
        <w:t xml:space="preserve"> (compresi i lavori in subappalto):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8930"/>
      </w:tblGrid>
      <w:tr w:rsidR="004B2C58" w:rsidRPr="001A1CDD" w:rsidTr="00EE2FF4">
        <w:tc>
          <w:tcPr>
            <w:tcW w:w="425" w:type="dxa"/>
            <w:tcBorders>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1</w:t>
            </w:r>
            <w:r w:rsidRPr="001A1CDD">
              <w:rPr>
                <w:rFonts w:ascii="Calibri" w:hAnsi="Calibri" w:cs="Calibri"/>
                <w:sz w:val="22"/>
                <w:szCs w:val="22"/>
              </w:rPr>
              <w:t>)</w:t>
            </w:r>
          </w:p>
        </w:tc>
        <w:tc>
          <w:tcPr>
            <w:tcW w:w="8930" w:type="dxa"/>
            <w:tcBorders>
              <w:left w:val="dotted" w:sz="4" w:space="0" w:color="auto"/>
              <w:bottom w:val="dotted" w:sz="4" w:space="0" w:color="auto"/>
            </w:tcBorders>
            <w:shd w:val="clear" w:color="auto" w:fill="auto"/>
          </w:tcPr>
          <w:p w:rsidR="004B2C58" w:rsidRPr="001A1CDD" w:rsidRDefault="004B2C58" w:rsidP="00B211F8">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8C668E">
        <w:tc>
          <w:tcPr>
            <w:tcW w:w="425" w:type="dxa"/>
            <w:tcBorders>
              <w:top w:val="dotted" w:sz="4" w:space="0" w:color="auto"/>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2</w:t>
            </w:r>
            <w:r w:rsidRPr="001A1CDD">
              <w:rPr>
                <w:rFonts w:ascii="Calibri" w:hAnsi="Calibri" w:cs="Calibri"/>
                <w:sz w:val="22"/>
                <w:szCs w:val="22"/>
              </w:rPr>
              <w:t>)</w:t>
            </w:r>
          </w:p>
        </w:tc>
        <w:tc>
          <w:tcPr>
            <w:tcW w:w="8930" w:type="dxa"/>
            <w:tcBorders>
              <w:top w:val="dotted" w:sz="4" w:space="0" w:color="auto"/>
              <w:left w:val="dotted" w:sz="4" w:space="0" w:color="auto"/>
              <w:bottom w:val="dotted" w:sz="4" w:space="0" w:color="auto"/>
            </w:tcBorders>
            <w:shd w:val="clear" w:color="auto" w:fill="auto"/>
          </w:tcPr>
          <w:p w:rsidR="004B2C58" w:rsidRPr="001A1CDD" w:rsidRDefault="004B2C58" w:rsidP="00B211F8">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FD352C">
        <w:tc>
          <w:tcPr>
            <w:tcW w:w="425" w:type="dxa"/>
            <w:tcBorders>
              <w:top w:val="dotted" w:sz="4" w:space="0" w:color="auto"/>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3</w:t>
            </w:r>
            <w:r w:rsidRPr="001A1CDD">
              <w:rPr>
                <w:rFonts w:ascii="Calibri" w:hAnsi="Calibri" w:cs="Calibri"/>
                <w:sz w:val="22"/>
                <w:szCs w:val="22"/>
              </w:rPr>
              <w:t>)</w:t>
            </w:r>
          </w:p>
        </w:tc>
        <w:tc>
          <w:tcPr>
            <w:tcW w:w="8930" w:type="dxa"/>
            <w:tcBorders>
              <w:top w:val="dotted" w:sz="4" w:space="0" w:color="auto"/>
              <w:left w:val="dotted" w:sz="4" w:space="0" w:color="auto"/>
              <w:bottom w:val="dotted" w:sz="4" w:space="0" w:color="auto"/>
            </w:tcBorders>
            <w:shd w:val="clear" w:color="auto" w:fill="auto"/>
          </w:tcPr>
          <w:p w:rsidR="004B2C58" w:rsidRPr="001A1CDD" w:rsidRDefault="004B2C58" w:rsidP="00B211F8">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522D55">
        <w:tc>
          <w:tcPr>
            <w:tcW w:w="425" w:type="dxa"/>
            <w:tcBorders>
              <w:top w:val="dotted" w:sz="4" w:space="0" w:color="auto"/>
              <w:left w:val="single"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4</w:t>
            </w:r>
            <w:r w:rsidRPr="001A1CDD">
              <w:rPr>
                <w:rFonts w:ascii="Calibri" w:hAnsi="Calibri" w:cs="Calibri"/>
                <w:sz w:val="22"/>
                <w:szCs w:val="22"/>
              </w:rPr>
              <w:t>)</w:t>
            </w:r>
          </w:p>
        </w:tc>
        <w:tc>
          <w:tcPr>
            <w:tcW w:w="8930" w:type="dxa"/>
            <w:tcBorders>
              <w:top w:val="dotted" w:sz="4" w:space="0" w:color="auto"/>
              <w:left w:val="dotted" w:sz="4" w:space="0" w:color="auto"/>
            </w:tcBorders>
            <w:shd w:val="clear" w:color="auto" w:fill="auto"/>
          </w:tcPr>
          <w:p w:rsidR="004B2C58" w:rsidRPr="001A1CDD" w:rsidRDefault="004B2C58" w:rsidP="00B211F8">
            <w:pPr>
              <w:pStyle w:val="sche3"/>
              <w:widowControl/>
              <w:overflowPunct/>
              <w:autoSpaceDE/>
              <w:autoSpaceDN/>
              <w:adjustRightInd/>
              <w:spacing w:beforeLines="20" w:afterLines="20"/>
              <w:jc w:val="center"/>
              <w:rPr>
                <w:rFonts w:ascii="Calibri" w:hAnsi="Calibri" w:cs="Calibri"/>
                <w:sz w:val="22"/>
                <w:szCs w:val="22"/>
                <w:lang w:val="it-IT"/>
              </w:rPr>
            </w:pPr>
          </w:p>
        </w:tc>
      </w:tr>
    </w:tbl>
    <w:p w:rsidR="00161378" w:rsidRPr="001A1CDD" w:rsidRDefault="00161378" w:rsidP="00161378">
      <w:pPr>
        <w:pStyle w:val="regolamento"/>
        <w:widowControl/>
        <w:tabs>
          <w:tab w:val="left" w:pos="708"/>
        </w:tabs>
        <w:ind w:left="568"/>
        <w:rPr>
          <w:rFonts w:ascii="Calibri" w:hAnsi="Calibri" w:cs="Calibri"/>
          <w:sz w:val="22"/>
          <w:szCs w:val="22"/>
        </w:rPr>
      </w:pPr>
    </w:p>
    <w:p w:rsidR="00161378" w:rsidRDefault="00161378" w:rsidP="00161378">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 xml:space="preserve">(solo per consorzi fra società cooperative o tra imprese artigiane ex articolo 34, comma 1, lettera b), oppure consorzi stabili ex articolo 34, comma 1, lettera c) e articolo 36, esclusi i  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60"/>
      </w:r>
      <w:r w:rsidRPr="001A1CDD">
        <w:rPr>
          <w:rFonts w:ascii="Calibri" w:hAnsi="Calibri" w:cs="Calibri"/>
          <w:sz w:val="22"/>
          <w:szCs w:val="22"/>
          <w:vertAlign w:val="superscript"/>
        </w:rPr>
        <w:t xml:space="preserve">) </w:t>
      </w:r>
    </w:p>
    <w:p w:rsidR="003B240A" w:rsidRPr="001A1CDD" w:rsidRDefault="003B240A"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C2477F" w:rsidRPr="001A1CDD" w:rsidRDefault="00F0273D" w:rsidP="00F0273D">
      <w:pPr>
        <w:spacing w:before="60" w:after="60"/>
        <w:ind w:left="284" w:hanging="284"/>
        <w:jc w:val="both"/>
        <w:rPr>
          <w:rFonts w:ascii="Calibri" w:hAnsi="Calibri" w:cs="Calibri"/>
          <w:sz w:val="22"/>
          <w:szCs w:val="22"/>
        </w:rPr>
      </w:pPr>
      <w:r>
        <w:rPr>
          <w:rFonts w:ascii="Calibri" w:hAnsi="Calibri" w:cs="Calibri"/>
          <w:sz w:val="22"/>
          <w:szCs w:val="22"/>
        </w:rPr>
        <w:t>9</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A0"/>
      </w:tblPr>
      <w:tblGrid>
        <w:gridCol w:w="442"/>
        <w:gridCol w:w="9339"/>
      </w:tblGrid>
      <w:tr w:rsidR="00C2477F" w:rsidRPr="001A1CDD" w:rsidTr="007E7CAA">
        <w:tc>
          <w:tcPr>
            <w:tcW w:w="442" w:type="dxa"/>
          </w:tcPr>
          <w:p w:rsidR="00C2477F" w:rsidRPr="001A1CDD" w:rsidRDefault="003246EC"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shd w:val="clear" w:color="auto" w:fill="auto"/>
          </w:tcPr>
          <w:p w:rsidR="00C2477F" w:rsidRPr="001A1CDD" w:rsidRDefault="00C2477F" w:rsidP="00B211F8">
            <w:pPr>
              <w:pStyle w:val="sche3"/>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tra società cooperative (</w:t>
            </w:r>
            <w:r w:rsidRPr="001A1CDD">
              <w:rPr>
                <w:rFonts w:ascii="Calibri" w:hAnsi="Calibri" w:cs="Calibri"/>
                <w:spacing w:val="-2"/>
                <w:sz w:val="22"/>
                <w:szCs w:val="22"/>
                <w:lang w:val="it-IT"/>
              </w:rPr>
              <w:t>art. 34, comma 1, lett. b), del decreto legislativo n. 163 del 2006),</w:t>
            </w:r>
          </w:p>
        </w:tc>
      </w:tr>
      <w:tr w:rsidR="00C2477F" w:rsidRPr="001A1CDD" w:rsidTr="007E7CAA">
        <w:tc>
          <w:tcPr>
            <w:tcW w:w="442" w:type="dxa"/>
          </w:tcPr>
          <w:p w:rsidR="00C2477F" w:rsidRPr="001A1CDD" w:rsidRDefault="003246EC"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shd w:val="clear" w:color="auto" w:fill="auto"/>
          </w:tcPr>
          <w:p w:rsidR="00C2477F" w:rsidRPr="001A1CDD" w:rsidRDefault="00C2477F" w:rsidP="00B211F8">
            <w:pPr>
              <w:pStyle w:val="sche3"/>
              <w:spacing w:beforeLines="20" w:afterLines="20"/>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 (</w:t>
            </w:r>
            <w:r w:rsidRPr="001A1CDD">
              <w:rPr>
                <w:rFonts w:ascii="Calibri" w:hAnsi="Calibri" w:cs="Calibri"/>
                <w:sz w:val="22"/>
                <w:szCs w:val="22"/>
                <w:lang w:val="it-IT"/>
              </w:rPr>
              <w:t>art. 34, comma 1, lett. b), del decreto legislativo n. 163 del 2006)</w:t>
            </w:r>
            <w:r w:rsidRPr="001A1CDD">
              <w:rPr>
                <w:rFonts w:ascii="Calibri" w:hAnsi="Calibri" w:cs="Calibri"/>
                <w:spacing w:val="-4"/>
                <w:sz w:val="22"/>
                <w:szCs w:val="22"/>
                <w:lang w:val="it-IT"/>
              </w:rPr>
              <w:t>,</w:t>
            </w:r>
          </w:p>
        </w:tc>
      </w:tr>
      <w:tr w:rsidR="00C2477F" w:rsidRPr="001A1CDD" w:rsidTr="007E7CAA">
        <w:tc>
          <w:tcPr>
            <w:tcW w:w="442" w:type="dxa"/>
          </w:tcPr>
          <w:p w:rsidR="00C2477F" w:rsidRPr="001A1CDD" w:rsidRDefault="003246EC"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shd w:val="clear" w:color="auto" w:fill="auto"/>
          </w:tcPr>
          <w:p w:rsidR="00C2477F" w:rsidRPr="001A1CDD" w:rsidRDefault="00C2477F" w:rsidP="00B211F8">
            <w:pPr>
              <w:pStyle w:val="sche3"/>
              <w:widowControl/>
              <w:overflowPunct/>
              <w:autoSpaceDE/>
              <w:autoSpaceDN/>
              <w:adjustRightInd/>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t xml:space="preserve">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61"/>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62"/>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
        <w:gridCol w:w="425"/>
        <w:gridCol w:w="3393"/>
        <w:gridCol w:w="2159"/>
        <w:gridCol w:w="2670"/>
      </w:tblGrid>
      <w:tr w:rsidR="00721107" w:rsidRPr="001A1CDD" w:rsidTr="00721107">
        <w:tc>
          <w:tcPr>
            <w:tcW w:w="426" w:type="dxa"/>
            <w:tcBorders>
              <w:top w:val="nil"/>
              <w:left w:val="nil"/>
              <w:bottom w:val="nil"/>
              <w:right w:val="nil"/>
            </w:tcBorders>
          </w:tcPr>
          <w:p w:rsidR="00721107" w:rsidRPr="001A1CDD" w:rsidRDefault="003246EC"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721107"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a)</w:t>
            </w:r>
          </w:p>
        </w:tc>
        <w:tc>
          <w:tcPr>
            <w:tcW w:w="8647" w:type="dxa"/>
            <w:gridSpan w:val="4"/>
            <w:tcBorders>
              <w:top w:val="nil"/>
              <w:left w:val="nil"/>
              <w:bottom w:val="nil"/>
              <w:right w:val="nil"/>
            </w:tcBorders>
          </w:tcPr>
          <w:p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rsidTr="00721107">
        <w:tc>
          <w:tcPr>
            <w:tcW w:w="426" w:type="dxa"/>
            <w:tcBorders>
              <w:top w:val="nil"/>
              <w:left w:val="nil"/>
              <w:bottom w:val="nil"/>
              <w:right w:val="nil"/>
            </w:tcBorders>
          </w:tcPr>
          <w:p w:rsidR="00721107" w:rsidRPr="001A1CDD" w:rsidRDefault="003246EC"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721107"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b)</w:t>
            </w:r>
          </w:p>
        </w:tc>
        <w:tc>
          <w:tcPr>
            <w:tcW w:w="8647" w:type="dxa"/>
            <w:gridSpan w:val="4"/>
            <w:tcBorders>
              <w:top w:val="nil"/>
              <w:left w:val="nil"/>
              <w:bottom w:val="nil"/>
              <w:right w:val="nil"/>
            </w:tcBorders>
          </w:tcPr>
          <w:p w:rsidR="00721107" w:rsidRPr="001A1CDD" w:rsidRDefault="00721107" w:rsidP="00CB21F5">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attestanti il possesso dei requisiti di ordine generale richiesti a</w:t>
            </w:r>
            <w:r w:rsidR="00CB21F5">
              <w:rPr>
                <w:rFonts w:ascii="Calibri" w:hAnsi="Calibri" w:cs="Calibri"/>
                <w:spacing w:val="-2"/>
                <w:sz w:val="22"/>
                <w:szCs w:val="22"/>
              </w:rPr>
              <w:t>ll’articolo 3.2.1 del disciplinare di gara</w:t>
            </w:r>
            <w:r w:rsidRPr="001A1CDD">
              <w:rPr>
                <w:rFonts w:ascii="Calibri" w:hAnsi="Calibri" w:cs="Calibri"/>
                <w:spacing w:val="-2"/>
                <w:sz w:val="22"/>
                <w:szCs w:val="22"/>
              </w:rPr>
              <w:t xml:space="preserve">: </w:t>
            </w:r>
          </w:p>
        </w:tc>
      </w:tr>
      <w:tr w:rsidR="00721107" w:rsidRPr="001A1CDD" w:rsidTr="00A357F6">
        <w:trPr>
          <w:gridBefore w:val="2"/>
          <w:wBefore w:w="709" w:type="dxa"/>
        </w:trPr>
        <w:tc>
          <w:tcPr>
            <w:tcW w:w="425" w:type="dxa"/>
            <w:tcBorders>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rsidTr="00A357F6">
        <w:trPr>
          <w:gridBefore w:val="2"/>
          <w:wBefore w:w="709" w:type="dxa"/>
        </w:trPr>
        <w:tc>
          <w:tcPr>
            <w:tcW w:w="425" w:type="dxa"/>
            <w:tcBorders>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rsidR="00721107" w:rsidRPr="001A1CDD" w:rsidRDefault="00721107" w:rsidP="00721107">
            <w:pPr>
              <w:spacing w:before="40" w:after="40"/>
              <w:jc w:val="center"/>
              <w:rPr>
                <w:rFonts w:ascii="Calibri" w:hAnsi="Calibri" w:cs="Calibri"/>
                <w:sz w:val="22"/>
                <w:szCs w:val="22"/>
              </w:rPr>
            </w:pPr>
          </w:p>
        </w:tc>
      </w:tr>
    </w:tbl>
    <w:p w:rsidR="0016382F" w:rsidRDefault="0016382F" w:rsidP="007A1B37">
      <w:pPr>
        <w:pStyle w:val="Rientrocorpodeltesto2"/>
        <w:spacing w:before="120" w:after="120"/>
        <w:ind w:left="284" w:hanging="284"/>
        <w:jc w:val="center"/>
        <w:rPr>
          <w:rFonts w:ascii="Calibri" w:hAnsi="Calibri" w:cs="Calibri"/>
          <w:b/>
          <w:sz w:val="22"/>
          <w:szCs w:val="22"/>
        </w:rPr>
      </w:pPr>
    </w:p>
    <w:p w:rsidR="007A1B37" w:rsidRPr="001A1CDD" w:rsidRDefault="00217F5F"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r w:rsidR="007A1B37" w:rsidRPr="001A1CDD">
        <w:rPr>
          <w:rFonts w:ascii="Calibri" w:hAnsi="Calibri" w:cs="Calibri"/>
          <w:sz w:val="22"/>
          <w:szCs w:val="22"/>
          <w:vertAlign w:val="superscript"/>
        </w:rPr>
        <w:endnoteReference w:id="63"/>
      </w:r>
      <w:r w:rsidR="007A1B37" w:rsidRPr="001A1CDD">
        <w:rPr>
          <w:rFonts w:ascii="Calibri" w:hAnsi="Calibri" w:cs="Calibri"/>
          <w:sz w:val="22"/>
          <w:szCs w:val="22"/>
          <w:vertAlign w:val="superscript"/>
        </w:rPr>
        <w:t xml:space="preserve">) </w:t>
      </w:r>
    </w:p>
    <w:p w:rsidR="008B0CF9" w:rsidRPr="0015076A" w:rsidRDefault="008B0CF9" w:rsidP="008471E6">
      <w:pPr>
        <w:pStyle w:val="regolamento"/>
        <w:widowControl/>
        <w:tabs>
          <w:tab w:val="clear" w:pos="-2127"/>
        </w:tabs>
        <w:ind w:left="283" w:hanging="340"/>
        <w:rPr>
          <w:rFonts w:ascii="Calibri" w:hAnsi="Calibri" w:cs="Calibri"/>
          <w:sz w:val="22"/>
          <w:szCs w:val="22"/>
        </w:rPr>
      </w:pPr>
      <w:r w:rsidRPr="0015076A">
        <w:rPr>
          <w:rFonts w:ascii="Calibri" w:hAnsi="Calibri" w:cs="Calibri"/>
          <w:sz w:val="22"/>
          <w:szCs w:val="22"/>
        </w:rPr>
        <w:t>1</w:t>
      </w:r>
      <w:r w:rsidR="008471E6">
        <w:rPr>
          <w:rFonts w:ascii="Calibri" w:hAnsi="Calibri" w:cs="Calibri"/>
          <w:sz w:val="22"/>
          <w:szCs w:val="22"/>
        </w:rPr>
        <w:t>0</w:t>
      </w:r>
      <w:r w:rsidRPr="0015076A">
        <w:rPr>
          <w:rFonts w:ascii="Calibri" w:hAnsi="Calibri" w:cs="Calibri"/>
          <w:sz w:val="22"/>
          <w:szCs w:val="22"/>
        </w:rPr>
        <w:t>)</w:t>
      </w:r>
      <w:r w:rsidRPr="0015076A">
        <w:rPr>
          <w:rFonts w:ascii="Calibri" w:hAnsi="Calibri" w:cs="Calibri"/>
          <w:sz w:val="22"/>
          <w:szCs w:val="22"/>
        </w:rPr>
        <w:tab/>
        <w:t>ai sensi dell’articolo 106, comma 2, del d.P.R. n. 207 del 2010, di avere</w:t>
      </w:r>
      <w:r w:rsidRPr="008B0CF9">
        <w:rPr>
          <w:rFonts w:ascii="Calibri" w:hAnsi="Calibri" w:cs="Calibri"/>
          <w:sz w:val="22"/>
          <w:szCs w:val="22"/>
          <w:vertAlign w:val="superscript"/>
        </w:rPr>
        <w:t>(</w:t>
      </w:r>
      <w:r w:rsidRPr="008B0CF9">
        <w:rPr>
          <w:rFonts w:ascii="Calibri" w:hAnsi="Calibri" w:cs="Calibri"/>
          <w:sz w:val="22"/>
          <w:szCs w:val="22"/>
          <w:vertAlign w:val="superscript"/>
        </w:rPr>
        <w:endnoteReference w:id="64"/>
      </w:r>
      <w:r w:rsidRPr="008B0CF9">
        <w:rPr>
          <w:rFonts w:ascii="Calibri" w:hAnsi="Calibri" w:cs="Calibri"/>
          <w:sz w:val="22"/>
          <w:szCs w:val="22"/>
          <w:vertAlign w:val="superscript"/>
        </w:rPr>
        <w:t>)</w:t>
      </w:r>
    </w:p>
    <w:p w:rsidR="008B0CF9" w:rsidRPr="0015076A" w:rsidRDefault="003246EC"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11" w:name="Controllo41"/>
      <w:r w:rsidR="008B0CF9"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11"/>
      <w:r w:rsidR="008B0CF9" w:rsidRPr="0015076A">
        <w:rPr>
          <w:rFonts w:ascii="Calibri" w:hAnsi="Calibri" w:cs="Calibri"/>
          <w:sz w:val="22"/>
          <w:szCs w:val="22"/>
        </w:rPr>
        <w:t>- direttamente;</w:t>
      </w:r>
    </w:p>
    <w:p w:rsidR="008B0CF9" w:rsidRPr="0015076A" w:rsidRDefault="003246EC"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12" w:name="Controllo42"/>
      <w:r w:rsidR="008B0CF9"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12"/>
      <w:r w:rsidR="008B0CF9" w:rsidRPr="0015076A">
        <w:rPr>
          <w:rFonts w:ascii="Calibri" w:hAnsi="Calibri" w:cs="Calibri"/>
          <w:sz w:val="22"/>
          <w:szCs w:val="22"/>
        </w:rPr>
        <w:t>- con delega a personale dipendente</w:t>
      </w:r>
    </w:p>
    <w:p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FB3D30" w:rsidRPr="001A1CDD" w:rsidRDefault="00FB3D30" w:rsidP="007A1B37">
      <w:pPr>
        <w:spacing w:before="60" w:after="60"/>
        <w:ind w:left="284" w:hanging="426"/>
        <w:jc w:val="both"/>
        <w:rPr>
          <w:rFonts w:ascii="Calibri" w:hAnsi="Calibri" w:cs="Calibri"/>
          <w:sz w:val="22"/>
          <w:szCs w:val="22"/>
        </w:rPr>
      </w:pPr>
    </w:p>
    <w:p w:rsidR="005C43BA" w:rsidRPr="001A1CDD" w:rsidRDefault="005C43BA" w:rsidP="005C43BA">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(solo per lavori a corpo ovvero a corpo e misura, scegliere una delle seguenti opzioni)</w:t>
      </w:r>
    </w:p>
    <w:p w:rsidR="005C43BA" w:rsidRPr="001A1CDD" w:rsidRDefault="005C43BA" w:rsidP="005C43BA">
      <w:pPr>
        <w:tabs>
          <w:tab w:val="left" w:pos="8496"/>
        </w:tabs>
        <w:suppressAutoHyphens/>
        <w:jc w:val="center"/>
        <w:rPr>
          <w:rFonts w:ascii="Calibri" w:hAnsi="Calibri" w:cs="Calibri"/>
          <w:b/>
          <w:sz w:val="22"/>
          <w:szCs w:val="22"/>
        </w:rPr>
      </w:pPr>
      <w:r w:rsidRPr="001A1CDD">
        <w:rPr>
          <w:rFonts w:ascii="Calibri" w:hAnsi="Calibri" w:cs="Calibri"/>
          <w:b/>
          <w:sz w:val="22"/>
          <w:szCs w:val="22"/>
        </w:rPr>
        <w:t xml:space="preserve">DICHIARA </w:t>
      </w:r>
    </w:p>
    <w:p w:rsidR="005C43BA" w:rsidRPr="001A1CDD" w:rsidRDefault="005C43BA" w:rsidP="005C43BA">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solo per lavori a corpo mediante ribasso percentuale sull’importo dei lavori cui all’articolo 118 del d.P.R. n. 207 del 2010)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65"/>
      </w:r>
      <w:r w:rsidRPr="001A1CDD">
        <w:rPr>
          <w:rFonts w:ascii="Calibri" w:hAnsi="Calibri" w:cs="Calibri"/>
          <w:sz w:val="22"/>
          <w:szCs w:val="22"/>
          <w:vertAlign w:val="superscript"/>
        </w:rPr>
        <w:t xml:space="preserve">) </w:t>
      </w:r>
    </w:p>
    <w:p w:rsidR="005C43BA" w:rsidRPr="001A1CDD" w:rsidRDefault="005C43BA" w:rsidP="008471E6">
      <w:pPr>
        <w:pStyle w:val="regolamento"/>
        <w:widowControl/>
        <w:tabs>
          <w:tab w:val="clear" w:pos="-2127"/>
        </w:tabs>
        <w:ind w:left="283" w:hanging="340"/>
        <w:rPr>
          <w:rFonts w:ascii="Calibri" w:hAnsi="Calibri" w:cs="Calibri"/>
          <w:sz w:val="22"/>
          <w:szCs w:val="22"/>
        </w:rPr>
      </w:pPr>
      <w:r w:rsidRPr="001A1CDD">
        <w:rPr>
          <w:rFonts w:ascii="Calibri" w:hAnsi="Calibri" w:cs="Calibri"/>
          <w:sz w:val="22"/>
          <w:szCs w:val="22"/>
        </w:rPr>
        <w:t>1</w:t>
      </w:r>
      <w:r w:rsidR="008471E6">
        <w:rPr>
          <w:rFonts w:ascii="Calibri" w:hAnsi="Calibri" w:cs="Calibri"/>
          <w:sz w:val="22"/>
          <w:szCs w:val="22"/>
        </w:rPr>
        <w:t>1</w:t>
      </w:r>
      <w:r w:rsidRPr="001A1CDD">
        <w:rPr>
          <w:rFonts w:ascii="Calibri" w:hAnsi="Calibri" w:cs="Calibri"/>
          <w:sz w:val="22"/>
          <w:szCs w:val="22"/>
        </w:rPr>
        <w:t>)</w:t>
      </w:r>
      <w:r w:rsidRPr="001A1CDD">
        <w:rPr>
          <w:rFonts w:ascii="Calibri" w:hAnsi="Calibri" w:cs="Calibri"/>
          <w:sz w:val="22"/>
          <w:szCs w:val="22"/>
        </w:rPr>
        <w:tab/>
        <w:t xml:space="preserve">ai sensi dell’articolo 118, comma 2, del d.P.R. n. 207 del 2010, </w:t>
      </w:r>
      <w:r w:rsidRPr="00B178C4">
        <w:rPr>
          <w:rFonts w:ascii="Calibri" w:hAnsi="Calibri" w:cs="Calibri"/>
          <w:bCs/>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w:t>
      </w:r>
      <w:r>
        <w:rPr>
          <w:rFonts w:ascii="Calibri" w:hAnsi="Calibri" w:cs="Calibri"/>
          <w:bCs/>
          <w:sz w:val="22"/>
          <w:szCs w:val="22"/>
        </w:rPr>
        <w:t>resentati</w:t>
      </w:r>
      <w:r w:rsidRPr="00B178C4">
        <w:rPr>
          <w:rFonts w:ascii="Calibri" w:hAnsi="Calibri" w:cs="Calibri"/>
          <w:bCs/>
          <w:sz w:val="22"/>
          <w:szCs w:val="22"/>
        </w:rPr>
        <w:t>, resta comunque fissa ed invariabile, ai sensi dell’articolo 53, comma 4, terzo periodo, del decreto legislativo n. 163 del 2006</w:t>
      </w:r>
      <w:r w:rsidRPr="001A1CDD">
        <w:rPr>
          <w:rFonts w:ascii="Calibri" w:hAnsi="Calibri" w:cs="Calibri"/>
          <w:sz w:val="22"/>
          <w:szCs w:val="22"/>
        </w:rPr>
        <w:t>.</w:t>
      </w:r>
    </w:p>
    <w:p w:rsidR="005C43BA" w:rsidRPr="001A1CDD" w:rsidRDefault="005C43BA" w:rsidP="005C43BA">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2: solo per lavori a corpo o a corpo e misura mediante offerta di prezzi unitari sull’apposita lista di cui all’articolo 119 del d.P.R. n. 207 del 2010)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66"/>
      </w:r>
      <w:r w:rsidRPr="001A1CDD">
        <w:rPr>
          <w:rFonts w:ascii="Calibri" w:hAnsi="Calibri" w:cs="Calibri"/>
          <w:sz w:val="22"/>
          <w:szCs w:val="22"/>
          <w:vertAlign w:val="superscript"/>
        </w:rPr>
        <w:t xml:space="preserve">) </w:t>
      </w:r>
    </w:p>
    <w:p w:rsidR="005C43BA" w:rsidRDefault="005C43BA" w:rsidP="008471E6">
      <w:pPr>
        <w:pStyle w:val="regolamento"/>
        <w:widowControl/>
        <w:tabs>
          <w:tab w:val="clear" w:pos="-2127"/>
        </w:tabs>
        <w:ind w:left="283" w:hanging="340"/>
        <w:rPr>
          <w:rFonts w:ascii="Calibri" w:hAnsi="Calibri" w:cs="Calibri"/>
          <w:sz w:val="22"/>
          <w:szCs w:val="22"/>
        </w:rPr>
      </w:pPr>
      <w:r w:rsidRPr="001A1CDD">
        <w:rPr>
          <w:rFonts w:ascii="Calibri" w:hAnsi="Calibri" w:cs="Calibri"/>
          <w:sz w:val="22"/>
          <w:szCs w:val="22"/>
        </w:rPr>
        <w:t>1</w:t>
      </w:r>
      <w:r w:rsidR="008471E6">
        <w:rPr>
          <w:rFonts w:ascii="Calibri" w:hAnsi="Calibri" w:cs="Calibri"/>
          <w:sz w:val="22"/>
          <w:szCs w:val="22"/>
        </w:rPr>
        <w:t>1</w:t>
      </w:r>
      <w:r w:rsidRPr="001A1CDD">
        <w:rPr>
          <w:rFonts w:ascii="Calibri" w:hAnsi="Calibri" w:cs="Calibri"/>
          <w:sz w:val="22"/>
          <w:szCs w:val="22"/>
        </w:rPr>
        <w:t>)</w:t>
      </w:r>
      <w:r w:rsidRPr="001A1CDD">
        <w:rPr>
          <w:rFonts w:ascii="Calibri" w:hAnsi="Calibri" w:cs="Calibri"/>
          <w:sz w:val="22"/>
          <w:szCs w:val="22"/>
        </w:rPr>
        <w:tab/>
        <w:t xml:space="preserve">ai sensi dell’articolo 119, comma 5, del d.P.R. n. 207 del 2010, che l'indicazione delle voci e delle quantità sulla lista dei lavori e delle forniture utilizzata per l’offerta, </w:t>
      </w:r>
      <w:r w:rsidRPr="00B178C4">
        <w:rPr>
          <w:rFonts w:ascii="Calibri" w:hAnsi="Calibri" w:cs="Calibri"/>
          <w:bCs/>
          <w:sz w:val="22"/>
          <w:szCs w:val="22"/>
        </w:rPr>
        <w:t>non ha effetto sull'importo complessivo dell'offerta stessa la quale, seppure determinato attraverso l'applicazione dei prezzi unitari offerti alle quantità delle varie lavorazioni, resta fisso ed invariabile ai sensi dell’articolo 53, comma 4, terzo periodo, del decreto legislativo n. 163 del 2006</w:t>
      </w:r>
      <w:r w:rsidRPr="001A1CDD">
        <w:rPr>
          <w:rFonts w:ascii="Calibri" w:hAnsi="Calibri" w:cs="Calibri"/>
          <w:sz w:val="22"/>
          <w:szCs w:val="22"/>
        </w:rPr>
        <w:t>.</w:t>
      </w:r>
    </w:p>
    <w:p w:rsidR="008471E6" w:rsidRDefault="008471E6" w:rsidP="00F0273D">
      <w:pPr>
        <w:pStyle w:val="regolamento"/>
        <w:widowControl/>
        <w:tabs>
          <w:tab w:val="clear" w:pos="-2127"/>
        </w:tabs>
        <w:ind w:left="283" w:hanging="340"/>
        <w:rPr>
          <w:rFonts w:ascii="Calibri" w:hAnsi="Calibri" w:cs="Calibri"/>
          <w:sz w:val="22"/>
          <w:szCs w:val="22"/>
        </w:rPr>
      </w:pPr>
    </w:p>
    <w:p w:rsidR="00161378" w:rsidRPr="001A1CDD" w:rsidRDefault="00161378" w:rsidP="00161378">
      <w:pPr>
        <w:pStyle w:val="Rientrocorpodeltesto2"/>
        <w:spacing w:before="120" w:after="120"/>
        <w:ind w:left="284" w:hanging="284"/>
        <w:jc w:val="center"/>
        <w:rPr>
          <w:rFonts w:ascii="Calibri" w:hAnsi="Calibri" w:cs="Calibri"/>
          <w:b/>
          <w:i/>
          <w:iCs/>
          <w:color w:val="FF0000"/>
          <w:sz w:val="22"/>
          <w:szCs w:val="22"/>
        </w:rPr>
      </w:pPr>
      <w:r w:rsidRPr="001A1CDD">
        <w:rPr>
          <w:rFonts w:ascii="Calibri" w:hAnsi="Calibri" w:cs="Calibri"/>
          <w:b/>
          <w:sz w:val="22"/>
          <w:szCs w:val="22"/>
        </w:rPr>
        <w:t>DICHIARA</w:t>
      </w:r>
    </w:p>
    <w:p w:rsidR="00161378" w:rsidRDefault="00457826" w:rsidP="00F0273D">
      <w:pPr>
        <w:pStyle w:val="regolamento"/>
        <w:widowControl/>
        <w:tabs>
          <w:tab w:val="clear" w:pos="-2127"/>
        </w:tabs>
        <w:ind w:left="283" w:hanging="340"/>
        <w:rPr>
          <w:rFonts w:ascii="Calibri" w:hAnsi="Calibri" w:cs="Calibri"/>
          <w:sz w:val="22"/>
          <w:szCs w:val="22"/>
        </w:rPr>
      </w:pPr>
      <w:r>
        <w:rPr>
          <w:rFonts w:ascii="Calibri" w:hAnsi="Calibri" w:cs="Calibri"/>
          <w:sz w:val="22"/>
          <w:szCs w:val="22"/>
        </w:rPr>
        <w:t>12</w:t>
      </w:r>
      <w:r w:rsidR="00161378" w:rsidRPr="001A1CDD">
        <w:rPr>
          <w:rFonts w:ascii="Calibri" w:hAnsi="Calibri" w:cs="Calibri"/>
          <w:sz w:val="22"/>
          <w:szCs w:val="22"/>
        </w:rPr>
        <w:t>)</w:t>
      </w:r>
      <w:r w:rsidR="00161378" w:rsidRPr="001A1CDD">
        <w:rPr>
          <w:rFonts w:ascii="Calibri" w:hAnsi="Calibri" w:cs="Calibri"/>
          <w:sz w:val="22"/>
          <w:szCs w:val="22"/>
        </w:rPr>
        <w:tab/>
        <w:t>ai sensi dell’articolo 79, commi 5-bis e 5-quinquies, del decreto legislativo n. 163 del 2006, ai fini della piena conoscenza ed efficacia delle comunicazioni previste dagli articoli 77 e 79 del predetto decreto legislativo:</w:t>
      </w:r>
    </w:p>
    <w:p w:rsidR="00161378" w:rsidRPr="001A1CDD" w:rsidRDefault="00161378" w:rsidP="00161378">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w:t>
      </w:r>
      <w:r>
        <w:rPr>
          <w:rFonts w:ascii="Calibri" w:hAnsi="Calibri" w:cs="Calibri"/>
          <w:b/>
          <w:i/>
          <w:iCs/>
          <w:color w:val="FF0000"/>
          <w:sz w:val="22"/>
          <w:szCs w:val="22"/>
        </w:rPr>
        <w:t>concorrente singolo o mandatario / capogruppo di raggruppamento temporaneo, consorzio ordinario o rete di imprese)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3"/>
        <w:gridCol w:w="709"/>
        <w:gridCol w:w="1262"/>
        <w:gridCol w:w="842"/>
        <w:gridCol w:w="136"/>
        <w:gridCol w:w="1219"/>
        <w:gridCol w:w="676"/>
        <w:gridCol w:w="425"/>
        <w:gridCol w:w="542"/>
        <w:gridCol w:w="953"/>
        <w:gridCol w:w="1134"/>
        <w:gridCol w:w="928"/>
      </w:tblGrid>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w:t>
            </w: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eleggere, ai fini della presente gara, il proprio domicilio all’indirizzo:</w:t>
            </w: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3246EC"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r w:rsidR="0016137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161378" w:rsidRPr="001A1CDD">
              <w:rPr>
                <w:rFonts w:ascii="Calibri" w:hAnsi="Calibri" w:cs="Calibri"/>
                <w:sz w:val="22"/>
                <w:szCs w:val="22"/>
              </w:rPr>
              <w:t>-</w:t>
            </w:r>
          </w:p>
        </w:tc>
        <w:tc>
          <w:tcPr>
            <w:tcW w:w="8826" w:type="dxa"/>
            <w:gridSpan w:val="11"/>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riportato all’inizio della presente dichiarazione;</w:t>
            </w: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3246EC"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bookmarkStart w:id="13" w:name="Controllo26"/>
            <w:r w:rsidR="00161378"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13"/>
            <w:r w:rsidR="00161378" w:rsidRPr="001A1CDD">
              <w:rPr>
                <w:rFonts w:ascii="Calibri" w:hAnsi="Calibri" w:cs="Calibri"/>
                <w:sz w:val="22"/>
                <w:szCs w:val="22"/>
              </w:rPr>
              <w:t>-</w:t>
            </w:r>
          </w:p>
        </w:tc>
        <w:tc>
          <w:tcPr>
            <w:tcW w:w="1971" w:type="dxa"/>
            <w:gridSpan w:val="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via/piazza/altro:</w:t>
            </w:r>
          </w:p>
        </w:tc>
        <w:tc>
          <w:tcPr>
            <w:tcW w:w="4793" w:type="dxa"/>
            <w:gridSpan w:val="7"/>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numero:</w:t>
            </w:r>
          </w:p>
        </w:tc>
        <w:tc>
          <w:tcPr>
            <w:tcW w:w="928" w:type="dxa"/>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168" w:type="dxa"/>
            <w:gridSpan w:val="5"/>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(altre indicazioni: presso / frazione / altro)</w:t>
            </w:r>
          </w:p>
        </w:tc>
        <w:tc>
          <w:tcPr>
            <w:tcW w:w="4658" w:type="dxa"/>
            <w:gridSpan w:val="6"/>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CAP</w:t>
            </w:r>
          </w:p>
        </w:tc>
        <w:tc>
          <w:tcPr>
            <w:tcW w:w="1262" w:type="dxa"/>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842"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città:</w:t>
            </w:r>
          </w:p>
        </w:tc>
        <w:tc>
          <w:tcPr>
            <w:tcW w:w="3951" w:type="dxa"/>
            <w:gridSpan w:val="6"/>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provincia:</w:t>
            </w:r>
          </w:p>
        </w:tc>
        <w:tc>
          <w:tcPr>
            <w:tcW w:w="928" w:type="dxa"/>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b)</w:t>
            </w: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di avere i seguenti indirizzi di posta elettronica: </w:t>
            </w: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2534"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73"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57"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2534"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73" w:type="dxa"/>
            <w:gridSpan w:val="4"/>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57" w:type="dxa"/>
            <w:gridSpan w:val="4"/>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w:t>
            </w:r>
          </w:p>
        </w:tc>
        <w:tc>
          <w:tcPr>
            <w:tcW w:w="3512" w:type="dxa"/>
            <w:gridSpan w:val="5"/>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avere il seguente numero di fax:</w:t>
            </w:r>
          </w:p>
        </w:tc>
        <w:tc>
          <w:tcPr>
            <w:tcW w:w="2862"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3015"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autorizzando espressamente</w:t>
            </w:r>
          </w:p>
        </w:tc>
      </w:tr>
      <w:tr w:rsidR="00161378" w:rsidRPr="001A1CDD" w:rsidTr="009E0CF0">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la Stazione appaltante all’utilizzo di questo mezzo di comunicazione;</w:t>
            </w:r>
          </w:p>
        </w:tc>
      </w:tr>
    </w:tbl>
    <w:p w:rsidR="009E0CF0" w:rsidRPr="001A1CDD" w:rsidRDefault="009E0CF0" w:rsidP="009E0CF0">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w:t>
      </w:r>
      <w:r>
        <w:rPr>
          <w:rFonts w:ascii="Calibri" w:hAnsi="Calibri" w:cs="Calibri"/>
          <w:b/>
          <w:i/>
          <w:iCs/>
          <w:color w:val="FF0000"/>
          <w:sz w:val="22"/>
          <w:szCs w:val="22"/>
        </w:rPr>
        <w:t>2</w:t>
      </w:r>
      <w:r w:rsidRPr="001A1CDD">
        <w:rPr>
          <w:rFonts w:ascii="Calibri" w:hAnsi="Calibri" w:cs="Calibri"/>
          <w:b/>
          <w:i/>
          <w:iCs/>
          <w:color w:val="FF0000"/>
          <w:sz w:val="22"/>
          <w:szCs w:val="22"/>
        </w:rPr>
        <w:t xml:space="preserve">: </w:t>
      </w:r>
      <w:r>
        <w:rPr>
          <w:rFonts w:ascii="Calibri" w:hAnsi="Calibri" w:cs="Calibri"/>
          <w:b/>
          <w:i/>
          <w:iCs/>
          <w:color w:val="FF0000"/>
          <w:sz w:val="22"/>
          <w:szCs w:val="22"/>
        </w:rPr>
        <w:t>mandante di raggruppamento temporaneo, consorzio ordinario o rete di imprese)</w:t>
      </w:r>
    </w:p>
    <w:p w:rsidR="009E0CF0" w:rsidRDefault="009E0CF0" w:rsidP="009E0CF0">
      <w:pPr>
        <w:pStyle w:val="regolamento"/>
        <w:widowControl/>
        <w:tabs>
          <w:tab w:val="clear" w:pos="-2127"/>
        </w:tabs>
        <w:ind w:left="283" w:hanging="340"/>
        <w:rPr>
          <w:rFonts w:ascii="Calibri" w:hAnsi="Calibri" w:cs="Calibri"/>
          <w:sz w:val="22"/>
          <w:szCs w:val="22"/>
        </w:rPr>
      </w:pPr>
      <w:r w:rsidRPr="001A1CDD">
        <w:rPr>
          <w:rFonts w:ascii="Calibri" w:hAnsi="Calibri" w:cs="Calibri"/>
          <w:sz w:val="22"/>
          <w:szCs w:val="22"/>
        </w:rPr>
        <w:lastRenderedPageBreak/>
        <w:tab/>
        <w:t>di dare atto e accettare, senza riserve, che qualunque comunicazione inviata all’operatore economico designato quale capogruppo</w:t>
      </w:r>
      <w:r>
        <w:rPr>
          <w:rFonts w:ascii="Calibri" w:hAnsi="Calibri" w:cs="Calibri"/>
          <w:sz w:val="22"/>
          <w:szCs w:val="22"/>
        </w:rPr>
        <w:t xml:space="preserve"> /</w:t>
      </w:r>
      <w:r w:rsidRPr="001A1CDD">
        <w:rPr>
          <w:rFonts w:ascii="Calibri" w:hAnsi="Calibri" w:cs="Calibri"/>
          <w:sz w:val="22"/>
          <w:szCs w:val="22"/>
        </w:rPr>
        <w:t xml:space="preserve"> mandatario</w:t>
      </w:r>
      <w:r>
        <w:rPr>
          <w:rFonts w:ascii="Calibri" w:hAnsi="Calibri" w:cs="Calibri"/>
          <w:sz w:val="22"/>
          <w:szCs w:val="22"/>
        </w:rPr>
        <w:t xml:space="preserve"> / organo comune</w:t>
      </w:r>
      <w:r w:rsidRPr="001A1CDD">
        <w:rPr>
          <w:rFonts w:ascii="Calibri" w:hAnsi="Calibri" w:cs="Calibri"/>
          <w:sz w:val="22"/>
          <w:szCs w:val="22"/>
        </w:rPr>
        <w:t xml:space="preserve">, </w:t>
      </w:r>
      <w:r w:rsidRPr="00F80F73">
        <w:rPr>
          <w:rFonts w:ascii="Calibri" w:hAnsi="Calibri" w:cs="Calibri"/>
          <w:sz w:val="22"/>
          <w:szCs w:val="22"/>
        </w:rPr>
        <w:t>(</w:t>
      </w:r>
      <w:r w:rsidRPr="00AB73F5">
        <w:rPr>
          <w:rFonts w:ascii="Calibri" w:hAnsi="Calibri" w:cs="Calibri"/>
          <w:sz w:val="22"/>
          <w:szCs w:val="22"/>
          <w:vertAlign w:val="superscript"/>
        </w:rPr>
        <w:endnoteReference w:id="67"/>
      </w:r>
      <w:r w:rsidRPr="00F80F73">
        <w:rPr>
          <w:rFonts w:ascii="Calibri" w:hAnsi="Calibri" w:cs="Calibri"/>
          <w:sz w:val="22"/>
          <w:szCs w:val="22"/>
        </w:rPr>
        <w:t xml:space="preserve">) </w:t>
      </w:r>
      <w:r w:rsidRPr="001A1CDD">
        <w:rPr>
          <w:rFonts w:ascii="Calibri" w:hAnsi="Calibri" w:cs="Calibri"/>
          <w:sz w:val="22"/>
          <w:szCs w:val="22"/>
        </w:rPr>
        <w:t>ad uno dei recapiti indicati da quest’ultimo, si deve intendere estesa automaticamente a</w:t>
      </w:r>
      <w:r>
        <w:rPr>
          <w:rFonts w:ascii="Calibri" w:hAnsi="Calibri" w:cs="Calibri"/>
          <w:sz w:val="22"/>
          <w:szCs w:val="22"/>
        </w:rPr>
        <w:t>nche alla presente impresa.</w:t>
      </w:r>
    </w:p>
    <w:p w:rsidR="009E0CF0" w:rsidRDefault="009E0CF0" w:rsidP="009E0CF0">
      <w:pPr>
        <w:pStyle w:val="regolamento"/>
        <w:widowControl/>
        <w:tabs>
          <w:tab w:val="clear" w:pos="-2127"/>
        </w:tabs>
        <w:ind w:left="283" w:hanging="340"/>
        <w:rPr>
          <w:rFonts w:ascii="Calibri" w:hAnsi="Calibri" w:cs="Calibri"/>
          <w:sz w:val="22"/>
          <w:szCs w:val="22"/>
        </w:rPr>
      </w:pPr>
    </w:p>
    <w:p w:rsidR="00A00F6F" w:rsidRDefault="00A00F6F" w:rsidP="00A00F6F">
      <w:pPr>
        <w:pStyle w:val="NormaleWeb"/>
        <w:widowControl w:val="0"/>
        <w:spacing w:before="120" w:beforeAutospacing="0" w:after="120" w:afterAutospacing="0" w:line="240" w:lineRule="atLeast"/>
        <w:jc w:val="both"/>
        <w:rPr>
          <w:rFonts w:ascii="Calibri" w:hAnsi="Calibri" w:cs="Calibri"/>
          <w:sz w:val="22"/>
          <w:szCs w:val="22"/>
        </w:rPr>
      </w:pPr>
      <w:bookmarkStart w:id="14" w:name="_GoBack"/>
      <w:bookmarkEnd w:id="14"/>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3F0FE1">
        <w:rPr>
          <w:rFonts w:ascii="Calibri" w:hAnsi="Calibri" w:cs="Calibri"/>
          <w:sz w:val="22"/>
          <w:szCs w:val="22"/>
        </w:rPr>
        <w:t>10.2.2</w:t>
      </w:r>
      <w:r>
        <w:rPr>
          <w:rFonts w:ascii="Calibri" w:hAnsi="Calibri" w:cs="Calibri"/>
          <w:sz w:val="22"/>
          <w:szCs w:val="22"/>
        </w:rPr>
        <w:t xml:space="preserve"> del disciplinare di gara.</w:t>
      </w:r>
    </w:p>
    <w:p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w:t>
      </w:r>
      <w:r w:rsidR="003E199F" w:rsidRPr="001A1CDD">
        <w:rPr>
          <w:rFonts w:ascii="Calibri" w:hAnsi="Calibri" w:cs="Calibri"/>
          <w:sz w:val="22"/>
          <w:szCs w:val="22"/>
        </w:rPr>
        <w:t>l</w:t>
      </w:r>
      <w:r w:rsidRPr="001A1CDD">
        <w:rPr>
          <w:rFonts w:ascii="Calibri" w:hAnsi="Calibri" w:cs="Calibri"/>
          <w:sz w:val="22"/>
          <w:szCs w:val="22"/>
        </w:rPr>
        <w:t xml:space="preserve"> requisit</w:t>
      </w:r>
      <w:r w:rsidR="003E199F" w:rsidRPr="001A1CDD">
        <w:rPr>
          <w:rFonts w:ascii="Calibri" w:hAnsi="Calibri" w:cs="Calibri"/>
          <w:sz w:val="22"/>
          <w:szCs w:val="22"/>
        </w:rPr>
        <w:t xml:space="preserve">o della cifra d’affari in lavori </w:t>
      </w:r>
      <w:r w:rsidRPr="001A1CDD">
        <w:rPr>
          <w:rFonts w:ascii="Calibri" w:hAnsi="Calibri" w:cs="Calibri"/>
          <w:sz w:val="22"/>
          <w:szCs w:val="22"/>
        </w:rPr>
        <w:t>la presente dichiarazione può essere sottoposta alla comprova ai sensi dell’articolo 48 del decreto legislativo n. 163 del 2006.</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68"/>
      </w:r>
      <w:r>
        <w:rPr>
          <w:rFonts w:ascii="Calibri" w:hAnsi="Calibri" w:cs="Calibri"/>
          <w:sz w:val="22"/>
          <w:szCs w:val="22"/>
          <w:vertAlign w:val="superscript"/>
        </w:rPr>
        <w:t>)</w:t>
      </w:r>
    </w:p>
    <w:p w:rsidR="00117C59" w:rsidRDefault="00117C59">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w:t>
      </w:r>
    </w:p>
    <w:p w:rsidR="005710B0" w:rsidRPr="001A1CDD" w:rsidRDefault="005710B0">
      <w:pPr>
        <w:spacing w:before="60" w:after="60"/>
        <w:jc w:val="center"/>
        <w:rPr>
          <w:rFonts w:ascii="Calibri" w:hAnsi="Calibri" w:cs="Calibri"/>
          <w:iCs/>
          <w:sz w:val="22"/>
          <w:szCs w:val="22"/>
        </w:rPr>
      </w:pPr>
    </w:p>
    <w:p w:rsidR="00C97AAA" w:rsidRDefault="00117C59"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EE0612" w:rsidRPr="001A1CDD" w:rsidRDefault="00EE0612" w:rsidP="00EE0612">
      <w:pPr>
        <w:spacing w:before="40" w:after="40"/>
        <w:jc w:val="center"/>
        <w:rPr>
          <w:rFonts w:ascii="Calibri" w:hAnsi="Calibri" w:cs="Calibri"/>
          <w:sz w:val="22"/>
          <w:szCs w:val="22"/>
        </w:rPr>
      </w:pPr>
    </w:p>
    <w:sectPr w:rsidR="00EE0612" w:rsidRPr="001A1CDD" w:rsidSect="001447E2">
      <w:footerReference w:type="default" r:id="rId7"/>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6C" w:rsidRDefault="00D22B6C">
      <w:r>
        <w:separator/>
      </w:r>
    </w:p>
  </w:endnote>
  <w:endnote w:type="continuationSeparator" w:id="1">
    <w:p w:rsidR="00D22B6C" w:rsidRDefault="00D22B6C">
      <w:r>
        <w:continuationSeparator/>
      </w:r>
    </w:p>
  </w:endnote>
  <w:endnote w:id="2">
    <w:p w:rsidR="00610268" w:rsidRPr="00C648F6" w:rsidRDefault="00610268" w:rsidP="005E0E4D">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r>
      <w:r>
        <w:rPr>
          <w:rFonts w:ascii="Calibri" w:hAnsi="Calibri" w:cs="Calibri"/>
          <w:i/>
          <w:sz w:val="22"/>
          <w:szCs w:val="22"/>
        </w:rPr>
        <w:t>Sopprimere uno dei due riferimenti a seconda che trovi applicazione l’articolo 118 o l’articolo 119.</w:t>
      </w:r>
    </w:p>
  </w:endnote>
  <w:endnote w:id="3">
    <w:p w:rsidR="00610268" w:rsidRPr="00C648F6" w:rsidRDefault="00610268"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4">
    <w:p w:rsidR="00610268" w:rsidRPr="00C648F6" w:rsidRDefault="00610268"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5">
    <w:p w:rsidR="00610268" w:rsidRDefault="00610268"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6">
    <w:p w:rsidR="00610268" w:rsidRDefault="00610268"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7">
    <w:p w:rsidR="00610268" w:rsidRDefault="00610268"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8">
    <w:p w:rsidR="00610268" w:rsidRDefault="00610268"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9">
    <w:p w:rsidR="00610268" w:rsidRDefault="00610268"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10">
    <w:p w:rsidR="00610268" w:rsidRDefault="00610268"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w:t>
      </w:r>
      <w:r w:rsidR="00FC7652">
        <w:rPr>
          <w:rFonts w:ascii="Calibri" w:hAnsi="Calibri" w:cs="Calibri"/>
          <w:i/>
          <w:sz w:val="22"/>
          <w:szCs w:val="22"/>
        </w:rPr>
        <w:t>nti due condizioni: effettivi (</w:t>
      </w:r>
      <w:r>
        <w:rPr>
          <w:rFonts w:ascii="Calibri" w:hAnsi="Calibri" w:cs="Calibri"/>
          <w:i/>
          <w:sz w:val="22"/>
          <w:szCs w:val="22"/>
        </w:rPr>
        <w:t>unità lavorative-anno) inferiori a 250 e fatturato annuo inferiore a 50 milioni di euro o totale di bilancio inferiore a 43 milioni di euro.</w:t>
      </w:r>
    </w:p>
  </w:endnote>
  <w:endnote w:id="11">
    <w:p w:rsidR="00610268" w:rsidRDefault="00610268" w:rsidP="00A735D7">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2">
    <w:p w:rsidR="00610268" w:rsidRPr="00C648F6" w:rsidRDefault="00610268"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3">
    <w:p w:rsidR="00610268" w:rsidRPr="00C648F6" w:rsidRDefault="00610268"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4">
    <w:p w:rsidR="00610268" w:rsidRPr="00C648F6" w:rsidRDefault="00610268"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 xml:space="preserve">chenel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5">
    <w:p w:rsidR="00610268" w:rsidRPr="00C648F6" w:rsidRDefault="00610268"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6">
    <w:p w:rsidR="00610268" w:rsidRPr="00C648F6" w:rsidRDefault="00610268"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una o più opzioni; allegare la dichiarazione soggettiva autonoma ex allegato “B.2”.</w:t>
      </w:r>
    </w:p>
  </w:endnote>
  <w:endnote w:id="17">
    <w:p w:rsidR="00610268" w:rsidRPr="00C648F6" w:rsidRDefault="00610268"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8">
    <w:p w:rsidR="00610268" w:rsidRPr="00C648F6" w:rsidRDefault="00610268"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9">
    <w:p w:rsidR="00610268" w:rsidRDefault="00610268" w:rsidP="0024392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20">
    <w:p w:rsidR="00610268" w:rsidRPr="00606A4D" w:rsidRDefault="00610268" w:rsidP="009F1865">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1">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2">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delle tre caselle opzionali.</w:t>
      </w:r>
    </w:p>
  </w:endnote>
  <w:endnote w:id="23">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tre opzioni.</w:t>
      </w:r>
    </w:p>
  </w:endnote>
  <w:endnote w:id="24">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5">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Descrivere quanto di interesse.</w:t>
      </w:r>
    </w:p>
  </w:endnote>
  <w:endnote w:id="26">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7">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8">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9">
    <w:p w:rsidR="00610268" w:rsidRPr="00C648F6" w:rsidRDefault="00610268" w:rsidP="0030372D">
      <w:pPr>
        <w:pStyle w:val="Testonotadichiusura"/>
        <w:ind w:left="284" w:hanging="284"/>
        <w:rPr>
          <w:rFonts w:ascii="Calibri" w:hAnsi="Calibri" w:cs="Calibri"/>
          <w:i/>
          <w:iCs/>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sola casella per l’ipotesi che interessa ovvero cancellare l’ipotesi che non ricorre.</w:t>
      </w:r>
    </w:p>
  </w:endnote>
  <w:endnote w:id="30">
    <w:p w:rsidR="00610268" w:rsidRPr="00C648F6" w:rsidRDefault="00610268" w:rsidP="0030372D">
      <w:pPr>
        <w:pStyle w:val="Testonotadichiusura"/>
        <w:ind w:left="284" w:hanging="284"/>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Data di cessazione dalla carica (rilevante solo se nell’anno antecedente la data di pubblicazione del bando di gara).</w:t>
      </w:r>
    </w:p>
  </w:endnote>
  <w:endnote w:id="31">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gli atti o le misure adottati per dimostrare la completa dissociazione dalla condotta penalmente sanzionata.</w:t>
      </w:r>
    </w:p>
  </w:endnote>
  <w:endnote w:id="32">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gli atti o le misure adottati per dimostrare la completa dissociazione dalla condotta penalmente sanzionata.</w:t>
      </w:r>
    </w:p>
  </w:endnote>
  <w:endnote w:id="33">
    <w:p w:rsidR="00610268" w:rsidRPr="00C648F6" w:rsidRDefault="00610268"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Allegare la </w:t>
      </w:r>
      <w:r w:rsidR="00FC7652">
        <w:rPr>
          <w:rFonts w:ascii="Calibri" w:hAnsi="Calibri" w:cs="Calibri"/>
          <w:i/>
          <w:iCs/>
          <w:sz w:val="22"/>
        </w:rPr>
        <w:t>dichiarazione soggettiva autonoma adattando per le parti di interesse il fac-simile allegato “B” previsto per i soggetti in carica, limitatamente alla dichiarazione n. 2 presente su tale modello, al caso di specie. Si precisa che può ritenersi ammissibile, con riguardo ai soggetti cessati dalla carica, che il legale rappresentante, ai sensi dell’art. 47, comma 2, del d.P.R. n. 445/2000, produca una dichiarazione sostitutiva dell’atto di notorietà “per quanto a propria conoscenza” in luogo della dichiarazione da parte dei soggetti interessati</w:t>
      </w:r>
      <w:r w:rsidRPr="00C648F6">
        <w:rPr>
          <w:rFonts w:ascii="Calibri" w:hAnsi="Calibri" w:cs="Calibri"/>
          <w:i/>
          <w:iCs/>
          <w:sz w:val="22"/>
          <w:szCs w:val="22"/>
        </w:rPr>
        <w:t>.</w:t>
      </w:r>
    </w:p>
  </w:endnote>
  <w:endnote w:id="34">
    <w:p w:rsidR="00610268" w:rsidRDefault="00610268" w:rsidP="006C3D7A">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5">
    <w:p w:rsidR="00610268" w:rsidRDefault="00610268"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610268" w:rsidRDefault="00610268"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610268" w:rsidRPr="00525B03" w:rsidRDefault="00610268" w:rsidP="003B38F5">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8">
    <w:p w:rsidR="00610268" w:rsidRPr="00525B03" w:rsidRDefault="00610268" w:rsidP="003B38F5">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9">
    <w:p w:rsidR="00610268" w:rsidRPr="00525B03" w:rsidRDefault="00610268" w:rsidP="003B38F5">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40">
    <w:p w:rsidR="00610268" w:rsidRPr="00525B03" w:rsidRDefault="00610268" w:rsidP="003B38F5">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1">
    <w:p w:rsidR="00610268" w:rsidRPr="00525B03" w:rsidRDefault="00610268" w:rsidP="003B38F5">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42">
    <w:p w:rsidR="00610268" w:rsidRPr="00525B03" w:rsidRDefault="00610268" w:rsidP="003B38F5">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43">
    <w:p w:rsidR="00610268" w:rsidRPr="00525B03" w:rsidRDefault="00610268" w:rsidP="00172DE9">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4">
    <w:p w:rsidR="004B2C58" w:rsidRPr="00525B03" w:rsidRDefault="004B2C58" w:rsidP="004B2C58">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45">
    <w:p w:rsidR="004B2C58" w:rsidRPr="00C648F6" w:rsidRDefault="004B2C58" w:rsidP="004B2C5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solo i soggetti riportati sull’attestazione SOA.</w:t>
      </w:r>
    </w:p>
  </w:endnote>
  <w:endnote w:id="46">
    <w:p w:rsidR="004B2C58" w:rsidRPr="00FA125D" w:rsidRDefault="004B2C58" w:rsidP="004B2C58">
      <w:pPr>
        <w:pStyle w:val="Testonotadichiusura"/>
        <w:ind w:left="284" w:hanging="284"/>
        <w:jc w:val="both"/>
        <w:rPr>
          <w:rStyle w:val="Rimandonotadichiusura"/>
          <w:rFonts w:ascii="Calibri" w:hAnsi="Calibri"/>
          <w:i/>
          <w:sz w:val="22"/>
          <w:szCs w:val="22"/>
        </w:rPr>
      </w:pPr>
      <w:r w:rsidRPr="00FA125D">
        <w:rPr>
          <w:rStyle w:val="Rimandonotadichiusura"/>
          <w:rFonts w:ascii="Calibri" w:hAnsi="Calibri"/>
          <w:i/>
          <w:sz w:val="22"/>
          <w:szCs w:val="22"/>
        </w:rPr>
        <w:endnoteRef/>
      </w:r>
      <w:r w:rsidRPr="00FA125D">
        <w:rPr>
          <w:rStyle w:val="Rimandonotadichiusura"/>
          <w:rFonts w:ascii="Calibri" w:hAnsi="Calibri"/>
          <w:i/>
          <w:sz w:val="22"/>
          <w:szCs w:val="22"/>
        </w:rPr>
        <w:tab/>
      </w:r>
      <w:r w:rsidRPr="00FA125D">
        <w:rPr>
          <w:rFonts w:ascii="Calibri" w:hAnsi="Calibri"/>
          <w:i/>
          <w:sz w:val="22"/>
          <w:szCs w:val="22"/>
        </w:rPr>
        <w:t>Completare con le categorie pertinenti.</w:t>
      </w:r>
    </w:p>
  </w:endnote>
  <w:endnote w:id="47">
    <w:p w:rsidR="004B2C58" w:rsidRPr="00FA125D" w:rsidRDefault="004B2C58" w:rsidP="004B2C58">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ab/>
        <w:t>Nel caso in cui il rapporto tra il costo sostenuto per il personale dipendente e l’importo dei lavori sia inferiore a quanto richiesto, l’importo dei lavori è figurativamente e proporzionalmente ridotto in modo da ristabilire la percentuale richiesta; l’importo dei lavori così figurativamente ridotto vale per la dimostrazione del possesso del relativo requisito.</w:t>
      </w:r>
    </w:p>
  </w:endnote>
  <w:endnote w:id="48">
    <w:p w:rsidR="00610268" w:rsidRPr="00C648F6" w:rsidRDefault="00610268" w:rsidP="008E43E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le parole </w:t>
      </w:r>
      <w:r w:rsidRPr="00C648F6">
        <w:rPr>
          <w:rFonts w:ascii="Calibri" w:hAnsi="Calibri" w:cs="Calibri"/>
          <w:iCs/>
          <w:sz w:val="22"/>
          <w:szCs w:val="22"/>
        </w:rPr>
        <w:t>«originale»</w:t>
      </w:r>
      <w:r w:rsidRPr="00C648F6">
        <w:rPr>
          <w:rFonts w:ascii="Calibri" w:hAnsi="Calibri" w:cs="Calibri"/>
          <w:i/>
          <w:iCs/>
          <w:sz w:val="22"/>
          <w:szCs w:val="22"/>
        </w:rPr>
        <w:t xml:space="preserve"> oppure </w:t>
      </w:r>
      <w:r w:rsidRPr="00C648F6">
        <w:rPr>
          <w:rFonts w:ascii="Calibri" w:hAnsi="Calibri" w:cs="Calibri"/>
          <w:iCs/>
          <w:sz w:val="22"/>
          <w:szCs w:val="22"/>
        </w:rPr>
        <w:t>«copia autentica»</w:t>
      </w:r>
      <w:r w:rsidRPr="00C648F6">
        <w:rPr>
          <w:rFonts w:ascii="Calibri" w:hAnsi="Calibri" w:cs="Calibri"/>
          <w:i/>
          <w:iCs/>
          <w:sz w:val="22"/>
          <w:szCs w:val="22"/>
        </w:rPr>
        <w:t>.</w:t>
      </w:r>
    </w:p>
  </w:endnote>
  <w:endnote w:id="49">
    <w:p w:rsidR="00610268" w:rsidRPr="00C648F6" w:rsidRDefault="00610268"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Società accreditata che ha rilasciato la certificazione di qualità.</w:t>
      </w:r>
    </w:p>
  </w:endnote>
  <w:endnote w:id="50">
    <w:p w:rsidR="00610268" w:rsidRPr="00C648F6" w:rsidRDefault="00610268"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Organismo di accreditamento (ACCREDIA o altro  organismo </w:t>
      </w:r>
      <w:r>
        <w:rPr>
          <w:rFonts w:ascii="Calibri" w:hAnsi="Calibri" w:cs="Calibri"/>
          <w:i/>
          <w:iCs/>
          <w:sz w:val="22"/>
          <w:szCs w:val="22"/>
        </w:rPr>
        <w:t>riconosciuto dall’</w:t>
      </w:r>
      <w:r w:rsidRPr="00C648F6">
        <w:rPr>
          <w:rFonts w:ascii="Calibri" w:hAnsi="Calibri" w:cs="Calibri"/>
          <w:i/>
          <w:iCs/>
          <w:sz w:val="22"/>
          <w:szCs w:val="22"/>
        </w:rPr>
        <w:t>IAF).</w:t>
      </w:r>
    </w:p>
  </w:endnote>
  <w:endnote w:id="51">
    <w:p w:rsidR="00316C2F" w:rsidRDefault="00316C2F" w:rsidP="00316C2F">
      <w:pPr>
        <w:pStyle w:val="Testonotadichiusura"/>
        <w:ind w:left="284" w:hanging="284"/>
        <w:jc w:val="both"/>
        <w:rPr>
          <w:rFonts w:ascii="Tahoma" w:hAnsi="Tahoma" w:cs="Tahoma"/>
        </w:rPr>
      </w:pPr>
      <w:r>
        <w:rPr>
          <w:rStyle w:val="Rimandonotadichiusura"/>
          <w:rFonts w:ascii="Calibri" w:hAnsi="Calibri" w:cs="Calibri"/>
          <w:i/>
          <w:sz w:val="22"/>
          <w:szCs w:val="22"/>
        </w:rPr>
        <w:endnoteRef/>
      </w:r>
      <w:r>
        <w:rPr>
          <w:rFonts w:ascii="Calibri" w:hAnsi="Calibri" w:cs="Calibri"/>
          <w:i/>
          <w:sz w:val="22"/>
          <w:szCs w:val="22"/>
        </w:rPr>
        <w:tab/>
        <w:t>Adeguare alla fattispecie a  seconda che nell’appalto siano previste o meno categorie a qualificazione obbligatoria e, tra queste, strutture, impianti e opere speciali, o categorie a qualificazione non obbligatoria.</w:t>
      </w:r>
    </w:p>
  </w:endnote>
  <w:endnote w:id="52">
    <w:p w:rsidR="00316C2F" w:rsidRPr="001D23FF" w:rsidRDefault="00316C2F" w:rsidP="00316C2F">
      <w:pPr>
        <w:pStyle w:val="Testonotadichiusura"/>
        <w:ind w:left="284" w:hanging="284"/>
        <w:jc w:val="both"/>
        <w:rPr>
          <w:rStyle w:val="Rimandonotadichiusura"/>
          <w:rFonts w:ascii="Calibri" w:hAnsi="Calibri" w:cs="Calibri"/>
          <w:i/>
          <w:sz w:val="22"/>
          <w:szCs w:val="22"/>
        </w:rPr>
      </w:pPr>
      <w:r w:rsidRPr="001D23FF">
        <w:rPr>
          <w:rStyle w:val="Rimandonotadichiusura"/>
          <w:rFonts w:ascii="Calibri" w:hAnsi="Calibri" w:cs="Calibri"/>
          <w:i/>
          <w:sz w:val="22"/>
          <w:szCs w:val="22"/>
        </w:rPr>
        <w:endnoteRef/>
      </w:r>
      <w:r w:rsidRPr="001D23FF">
        <w:rPr>
          <w:rStyle w:val="Rimandonotadichiusura"/>
          <w:rFonts w:ascii="Calibri" w:hAnsi="Calibri" w:cs="Calibri"/>
          <w:i/>
          <w:sz w:val="22"/>
          <w:szCs w:val="22"/>
        </w:rPr>
        <w:tab/>
      </w:r>
      <w:r>
        <w:rPr>
          <w:rFonts w:ascii="Calibri" w:hAnsi="Calibri" w:cs="Calibri"/>
          <w:i/>
          <w:sz w:val="22"/>
          <w:szCs w:val="22"/>
        </w:rPr>
        <w:t>Solo in presenza di «cat.tutelate» di cui alla fattispecie lettera d) della nota 1;</w:t>
      </w:r>
      <w:r w:rsidRPr="001D23FF">
        <w:rPr>
          <w:rFonts w:ascii="Calibri" w:hAnsi="Calibri" w:cs="Calibri"/>
          <w:i/>
          <w:sz w:val="22"/>
          <w:szCs w:val="22"/>
        </w:rPr>
        <w:t>in caso contrario sopprimere il punto.</w:t>
      </w:r>
    </w:p>
  </w:endnote>
  <w:endnote w:id="53">
    <w:p w:rsidR="00316C2F" w:rsidRPr="001D23FF" w:rsidRDefault="00316C2F" w:rsidP="00316C2F">
      <w:pPr>
        <w:pStyle w:val="Testonotadichiusura"/>
        <w:ind w:left="284" w:hanging="284"/>
        <w:jc w:val="both"/>
        <w:rPr>
          <w:rStyle w:val="Rimandonotadichiusura"/>
          <w:rFonts w:ascii="Calibri" w:hAnsi="Calibri" w:cs="Calibri"/>
          <w:i/>
          <w:sz w:val="22"/>
          <w:szCs w:val="22"/>
        </w:rPr>
      </w:pPr>
      <w:r w:rsidRPr="001D23FF">
        <w:rPr>
          <w:rStyle w:val="Rimandonotadichiusura"/>
          <w:rFonts w:ascii="Calibri" w:hAnsi="Calibri" w:cs="Calibri"/>
          <w:i/>
          <w:sz w:val="22"/>
          <w:szCs w:val="22"/>
        </w:rPr>
        <w:endnoteRef/>
      </w:r>
      <w:r w:rsidRPr="001D23FF">
        <w:rPr>
          <w:rStyle w:val="Rimandonotadichiusura"/>
          <w:rFonts w:ascii="Calibri" w:hAnsi="Calibri" w:cs="Calibri"/>
          <w:i/>
          <w:sz w:val="22"/>
          <w:szCs w:val="22"/>
        </w:rPr>
        <w:tab/>
      </w:r>
      <w:r>
        <w:rPr>
          <w:rFonts w:ascii="Calibri" w:hAnsi="Calibri" w:cs="Calibri"/>
          <w:i/>
          <w:sz w:val="22"/>
          <w:szCs w:val="22"/>
        </w:rPr>
        <w:t>Solo in presenza di «cat.tutelate» di cui alla fattispecie lettera d) della nota 1;</w:t>
      </w:r>
      <w:r w:rsidRPr="001D23FF">
        <w:rPr>
          <w:rFonts w:ascii="Calibri" w:hAnsi="Calibri" w:cs="Calibri"/>
          <w:i/>
          <w:sz w:val="22"/>
          <w:szCs w:val="22"/>
        </w:rPr>
        <w:t>in caso contrario sopprimere il punto.</w:t>
      </w:r>
    </w:p>
  </w:endnote>
  <w:endnote w:id="54">
    <w:p w:rsidR="00610268" w:rsidRPr="00606A4D" w:rsidRDefault="00610268"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55">
    <w:p w:rsidR="00610268" w:rsidRPr="00606A4D" w:rsidRDefault="00610268"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56">
    <w:p w:rsidR="00610268" w:rsidRPr="00606A4D" w:rsidRDefault="00610268"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57">
    <w:p w:rsidR="00610268" w:rsidRPr="00606A4D" w:rsidRDefault="00610268"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58">
    <w:p w:rsidR="00610268" w:rsidRPr="006B3A6C" w:rsidRDefault="00610268" w:rsidP="00161378">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59">
    <w:p w:rsidR="00610268" w:rsidRPr="006B3A6C" w:rsidRDefault="00610268" w:rsidP="00161378">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60">
    <w:p w:rsidR="00610268" w:rsidRPr="00C648F6" w:rsidRDefault="00610268" w:rsidP="00161378">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61">
    <w:p w:rsidR="00610268" w:rsidRPr="00C648F6" w:rsidRDefault="00610268"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 xml:space="preserve">Se il concorrente è un consorzio di cooperative o di imprese artigiane, cancellare le parole </w:t>
      </w:r>
      <w:r w:rsidRPr="00C648F6">
        <w:rPr>
          <w:rFonts w:ascii="Calibri" w:hAnsi="Calibri" w:cs="Calibri"/>
          <w:sz w:val="22"/>
          <w:szCs w:val="22"/>
        </w:rPr>
        <w:t>«36, comma 5, primo periodo»</w:t>
      </w:r>
      <w:r w:rsidRPr="00C648F6">
        <w:rPr>
          <w:rFonts w:ascii="Calibri" w:hAnsi="Calibri" w:cs="Calibri"/>
          <w:i/>
          <w:sz w:val="22"/>
          <w:szCs w:val="22"/>
        </w:rPr>
        <w:t xml:space="preserve">, se il concorrente è un consorzio stabile, cancellare le parole </w:t>
      </w:r>
      <w:r w:rsidRPr="00C648F6">
        <w:rPr>
          <w:rFonts w:ascii="Calibri" w:hAnsi="Calibri" w:cs="Calibri"/>
          <w:sz w:val="22"/>
          <w:szCs w:val="22"/>
        </w:rPr>
        <w:t>«37, comma 7, secondo periodo»</w:t>
      </w:r>
      <w:r w:rsidRPr="00C648F6">
        <w:rPr>
          <w:rFonts w:ascii="Calibri" w:hAnsi="Calibri" w:cs="Calibri"/>
          <w:i/>
          <w:sz w:val="22"/>
          <w:szCs w:val="22"/>
        </w:rPr>
        <w:t>.</w:t>
      </w:r>
    </w:p>
  </w:endnote>
  <w:endnote w:id="62">
    <w:p w:rsidR="00610268" w:rsidRPr="00C648F6" w:rsidRDefault="00610268"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63">
    <w:p w:rsidR="00610268" w:rsidRPr="00C648F6" w:rsidRDefault="00610268" w:rsidP="007A1B3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64">
    <w:p w:rsidR="00610268" w:rsidRPr="00C648F6" w:rsidRDefault="00610268" w:rsidP="008B0CF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65">
    <w:p w:rsidR="00610268" w:rsidRPr="00C648F6" w:rsidRDefault="00610268" w:rsidP="005C43BA">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periodo che segue qualora si tratti di offerta di lavori solo a misura o di offerta di ribasso percentuale; la stessa dichiarazione può essere omessa qualora sia apposta direttamente sulla lista per l’offerta.</w:t>
      </w:r>
    </w:p>
  </w:endnote>
  <w:endnote w:id="66">
    <w:p w:rsidR="00610268" w:rsidRPr="00C648F6" w:rsidRDefault="00610268" w:rsidP="005C43BA">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periodo che segue qualora si tratti di offerta di lavori solo a misura o di offerta di ribasso percentuale; la stessa dichiarazione può essere omessa qualora sia apposta direttamente sulla lista per l’offerta.</w:t>
      </w:r>
    </w:p>
  </w:endnote>
  <w:endnote w:id="67">
    <w:p w:rsidR="009E0CF0" w:rsidRPr="00606A4D" w:rsidRDefault="009E0CF0" w:rsidP="009E0CF0">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68">
    <w:p w:rsidR="00FC7652" w:rsidRDefault="00FC7652" w:rsidP="00FC7652">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8" w:rsidRPr="001447E2" w:rsidRDefault="003246EC" w:rsidP="001447E2">
    <w:pPr>
      <w:pStyle w:val="Pidipagina"/>
      <w:pBdr>
        <w:top w:val="dotted" w:sz="4" w:space="1" w:color="auto"/>
      </w:pBdr>
      <w:jc w:val="center"/>
    </w:pPr>
    <w:r w:rsidRPr="002E274C">
      <w:rPr>
        <w:rStyle w:val="Numeropagina"/>
        <w:rFonts w:ascii="Tahoma" w:hAnsi="Tahoma" w:cs="Tahoma"/>
        <w:sz w:val="20"/>
      </w:rPr>
      <w:fldChar w:fldCharType="begin"/>
    </w:r>
    <w:r w:rsidR="00610268"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F1C84">
      <w:rPr>
        <w:rStyle w:val="Numeropagina"/>
        <w:rFonts w:ascii="Tahoma" w:hAnsi="Tahoma" w:cs="Tahoma"/>
        <w:noProof/>
        <w:sz w:val="20"/>
      </w:rPr>
      <w:t>1</w:t>
    </w:r>
    <w:r w:rsidRPr="002E274C">
      <w:rPr>
        <w:rStyle w:val="Numeropagina"/>
        <w:rFonts w:ascii="Tahoma" w:hAnsi="Tahoma" w:cs="Tahoma"/>
        <w:sz w:val="20"/>
      </w:rPr>
      <w:fldChar w:fldCharType="end"/>
    </w:r>
    <w:r w:rsidR="00610268">
      <w:rPr>
        <w:rStyle w:val="Numeropagina"/>
        <w:rFonts w:ascii="Tahoma" w:hAnsi="Tahoma" w:cs="Tahoma"/>
        <w:sz w:val="20"/>
      </w:rPr>
      <w:t>/</w:t>
    </w:r>
    <w:fldSimple w:instr=" SECTIONPAGES   \* MERGEFORMAT ">
      <w:r w:rsidR="00FF1C84">
        <w:rPr>
          <w:rStyle w:val="Numeropagina"/>
          <w:rFonts w:ascii="Tahoma" w:hAnsi="Tahoma" w:cs="Tahoma"/>
          <w:noProof/>
          <w:sz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6C" w:rsidRDefault="00D22B6C">
      <w:r>
        <w:separator/>
      </w:r>
    </w:p>
  </w:footnote>
  <w:footnote w:type="continuationSeparator" w:id="1">
    <w:p w:rsidR="00D22B6C" w:rsidRDefault="00D22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0BF4"/>
    <w:rsid w:val="00000CB8"/>
    <w:rsid w:val="00001817"/>
    <w:rsid w:val="00004490"/>
    <w:rsid w:val="0000754A"/>
    <w:rsid w:val="000075AD"/>
    <w:rsid w:val="000121A1"/>
    <w:rsid w:val="00013F7A"/>
    <w:rsid w:val="000143CC"/>
    <w:rsid w:val="000206C4"/>
    <w:rsid w:val="0003163A"/>
    <w:rsid w:val="00032874"/>
    <w:rsid w:val="000332B8"/>
    <w:rsid w:val="00042536"/>
    <w:rsid w:val="00043F6F"/>
    <w:rsid w:val="000466EB"/>
    <w:rsid w:val="000501B5"/>
    <w:rsid w:val="000506BA"/>
    <w:rsid w:val="00050862"/>
    <w:rsid w:val="000510EE"/>
    <w:rsid w:val="00051830"/>
    <w:rsid w:val="00051BFD"/>
    <w:rsid w:val="00052ACF"/>
    <w:rsid w:val="00057923"/>
    <w:rsid w:val="000613B5"/>
    <w:rsid w:val="00070200"/>
    <w:rsid w:val="00074C18"/>
    <w:rsid w:val="00076B38"/>
    <w:rsid w:val="00090E88"/>
    <w:rsid w:val="00093748"/>
    <w:rsid w:val="0009464F"/>
    <w:rsid w:val="00094828"/>
    <w:rsid w:val="00094F0E"/>
    <w:rsid w:val="000A0C11"/>
    <w:rsid w:val="000A6341"/>
    <w:rsid w:val="000B425F"/>
    <w:rsid w:val="000C1397"/>
    <w:rsid w:val="000C2573"/>
    <w:rsid w:val="000C5347"/>
    <w:rsid w:val="000C5C08"/>
    <w:rsid w:val="000C7899"/>
    <w:rsid w:val="000D361B"/>
    <w:rsid w:val="000D5D1A"/>
    <w:rsid w:val="000E0265"/>
    <w:rsid w:val="000E6F04"/>
    <w:rsid w:val="000F15A2"/>
    <w:rsid w:val="000F5D77"/>
    <w:rsid w:val="0010247A"/>
    <w:rsid w:val="0010504F"/>
    <w:rsid w:val="001100EE"/>
    <w:rsid w:val="001135DB"/>
    <w:rsid w:val="00117C59"/>
    <w:rsid w:val="00120CF2"/>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327A"/>
    <w:rsid w:val="001575A6"/>
    <w:rsid w:val="001578E1"/>
    <w:rsid w:val="00157F99"/>
    <w:rsid w:val="00160DF3"/>
    <w:rsid w:val="00161378"/>
    <w:rsid w:val="0016382F"/>
    <w:rsid w:val="001638EC"/>
    <w:rsid w:val="001642BF"/>
    <w:rsid w:val="001661A7"/>
    <w:rsid w:val="00166C87"/>
    <w:rsid w:val="00172DE9"/>
    <w:rsid w:val="00177054"/>
    <w:rsid w:val="00181408"/>
    <w:rsid w:val="001873C4"/>
    <w:rsid w:val="00192D45"/>
    <w:rsid w:val="001974FB"/>
    <w:rsid w:val="001A136C"/>
    <w:rsid w:val="001A1CDD"/>
    <w:rsid w:val="001A314B"/>
    <w:rsid w:val="001B2A3D"/>
    <w:rsid w:val="001B7F19"/>
    <w:rsid w:val="001C07D6"/>
    <w:rsid w:val="001D0E62"/>
    <w:rsid w:val="001D48F4"/>
    <w:rsid w:val="001D563B"/>
    <w:rsid w:val="001E2DCE"/>
    <w:rsid w:val="001F09F3"/>
    <w:rsid w:val="001F0D33"/>
    <w:rsid w:val="001F447F"/>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7D08"/>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35F8"/>
    <w:rsid w:val="00277899"/>
    <w:rsid w:val="0028160C"/>
    <w:rsid w:val="00281AE4"/>
    <w:rsid w:val="0028425A"/>
    <w:rsid w:val="002853FD"/>
    <w:rsid w:val="00287E13"/>
    <w:rsid w:val="00293C54"/>
    <w:rsid w:val="002949BB"/>
    <w:rsid w:val="002A39FF"/>
    <w:rsid w:val="002A5579"/>
    <w:rsid w:val="002B14DF"/>
    <w:rsid w:val="002B6839"/>
    <w:rsid w:val="002C0440"/>
    <w:rsid w:val="002D2DEF"/>
    <w:rsid w:val="002D5A2C"/>
    <w:rsid w:val="002D7E13"/>
    <w:rsid w:val="002E242E"/>
    <w:rsid w:val="002E5EDB"/>
    <w:rsid w:val="002E7E58"/>
    <w:rsid w:val="002F0BCA"/>
    <w:rsid w:val="002F239B"/>
    <w:rsid w:val="002F3197"/>
    <w:rsid w:val="0030084F"/>
    <w:rsid w:val="0030372D"/>
    <w:rsid w:val="00304CBA"/>
    <w:rsid w:val="003103D6"/>
    <w:rsid w:val="003141C6"/>
    <w:rsid w:val="003159BF"/>
    <w:rsid w:val="00315B57"/>
    <w:rsid w:val="00316C2F"/>
    <w:rsid w:val="003246EC"/>
    <w:rsid w:val="00325D22"/>
    <w:rsid w:val="00345DAC"/>
    <w:rsid w:val="00346D23"/>
    <w:rsid w:val="0034788B"/>
    <w:rsid w:val="00351869"/>
    <w:rsid w:val="00354668"/>
    <w:rsid w:val="00357ABD"/>
    <w:rsid w:val="00360F87"/>
    <w:rsid w:val="003610CD"/>
    <w:rsid w:val="00362A2B"/>
    <w:rsid w:val="003646F0"/>
    <w:rsid w:val="003667F1"/>
    <w:rsid w:val="00367989"/>
    <w:rsid w:val="00367EBB"/>
    <w:rsid w:val="003824D6"/>
    <w:rsid w:val="00385708"/>
    <w:rsid w:val="00387FFD"/>
    <w:rsid w:val="00397C35"/>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4882"/>
    <w:rsid w:val="003E7B0C"/>
    <w:rsid w:val="003E7BB3"/>
    <w:rsid w:val="003F0FE1"/>
    <w:rsid w:val="003F2250"/>
    <w:rsid w:val="003F3F22"/>
    <w:rsid w:val="003F5CF9"/>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57826"/>
    <w:rsid w:val="0046073B"/>
    <w:rsid w:val="0047007F"/>
    <w:rsid w:val="00470A7D"/>
    <w:rsid w:val="00491302"/>
    <w:rsid w:val="004926A3"/>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2144"/>
    <w:rsid w:val="004F2178"/>
    <w:rsid w:val="004F6978"/>
    <w:rsid w:val="00503348"/>
    <w:rsid w:val="00506B9D"/>
    <w:rsid w:val="0050732B"/>
    <w:rsid w:val="00510995"/>
    <w:rsid w:val="00511E7D"/>
    <w:rsid w:val="00516DD4"/>
    <w:rsid w:val="00525A29"/>
    <w:rsid w:val="00525CB1"/>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3137"/>
    <w:rsid w:val="005F2B27"/>
    <w:rsid w:val="005F2BC2"/>
    <w:rsid w:val="006003A9"/>
    <w:rsid w:val="00601BEB"/>
    <w:rsid w:val="00602F5E"/>
    <w:rsid w:val="00604D9F"/>
    <w:rsid w:val="00605965"/>
    <w:rsid w:val="00610268"/>
    <w:rsid w:val="00611592"/>
    <w:rsid w:val="00620A5C"/>
    <w:rsid w:val="00627299"/>
    <w:rsid w:val="00630576"/>
    <w:rsid w:val="00644295"/>
    <w:rsid w:val="00645CE8"/>
    <w:rsid w:val="00647C40"/>
    <w:rsid w:val="00650019"/>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A0550"/>
    <w:rsid w:val="006A654F"/>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9BE"/>
    <w:rsid w:val="00791908"/>
    <w:rsid w:val="0079210F"/>
    <w:rsid w:val="00792D52"/>
    <w:rsid w:val="007966D5"/>
    <w:rsid w:val="007A1B37"/>
    <w:rsid w:val="007A73BE"/>
    <w:rsid w:val="007B24E3"/>
    <w:rsid w:val="007C5334"/>
    <w:rsid w:val="007C7077"/>
    <w:rsid w:val="007E0E43"/>
    <w:rsid w:val="007E5A8C"/>
    <w:rsid w:val="007E7CAA"/>
    <w:rsid w:val="007F1550"/>
    <w:rsid w:val="007F268C"/>
    <w:rsid w:val="007F6F81"/>
    <w:rsid w:val="0080547B"/>
    <w:rsid w:val="008060F5"/>
    <w:rsid w:val="00806DD1"/>
    <w:rsid w:val="00807C57"/>
    <w:rsid w:val="00811324"/>
    <w:rsid w:val="00811FE4"/>
    <w:rsid w:val="00824810"/>
    <w:rsid w:val="0082527B"/>
    <w:rsid w:val="00826CA7"/>
    <w:rsid w:val="008278EC"/>
    <w:rsid w:val="00836DCC"/>
    <w:rsid w:val="008471E6"/>
    <w:rsid w:val="00857111"/>
    <w:rsid w:val="00857330"/>
    <w:rsid w:val="008618F2"/>
    <w:rsid w:val="00862590"/>
    <w:rsid w:val="00863775"/>
    <w:rsid w:val="008678D2"/>
    <w:rsid w:val="00871717"/>
    <w:rsid w:val="00871EE3"/>
    <w:rsid w:val="0087462D"/>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B3F"/>
    <w:rsid w:val="008F7B7C"/>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2E0B"/>
    <w:rsid w:val="0096367D"/>
    <w:rsid w:val="00963B76"/>
    <w:rsid w:val="009641AB"/>
    <w:rsid w:val="00972CD8"/>
    <w:rsid w:val="00973345"/>
    <w:rsid w:val="00980B49"/>
    <w:rsid w:val="009820DD"/>
    <w:rsid w:val="00983285"/>
    <w:rsid w:val="00986418"/>
    <w:rsid w:val="00990490"/>
    <w:rsid w:val="00992E72"/>
    <w:rsid w:val="00993C9A"/>
    <w:rsid w:val="00995782"/>
    <w:rsid w:val="0099608A"/>
    <w:rsid w:val="009A2F57"/>
    <w:rsid w:val="009B1BC5"/>
    <w:rsid w:val="009B4D5B"/>
    <w:rsid w:val="009B4F22"/>
    <w:rsid w:val="009B6C1D"/>
    <w:rsid w:val="009C2302"/>
    <w:rsid w:val="009C2BD0"/>
    <w:rsid w:val="009C4268"/>
    <w:rsid w:val="009C7744"/>
    <w:rsid w:val="009D0A19"/>
    <w:rsid w:val="009D23A9"/>
    <w:rsid w:val="009D424A"/>
    <w:rsid w:val="009D5742"/>
    <w:rsid w:val="009D6151"/>
    <w:rsid w:val="009E0CF0"/>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5DB"/>
    <w:rsid w:val="00A13C00"/>
    <w:rsid w:val="00A1444B"/>
    <w:rsid w:val="00A15DEC"/>
    <w:rsid w:val="00A166AE"/>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A4FC5"/>
    <w:rsid w:val="00AA6B07"/>
    <w:rsid w:val="00AA6D07"/>
    <w:rsid w:val="00AB0889"/>
    <w:rsid w:val="00AB08B9"/>
    <w:rsid w:val="00AB3DDC"/>
    <w:rsid w:val="00AB7295"/>
    <w:rsid w:val="00AD3051"/>
    <w:rsid w:val="00AE2A05"/>
    <w:rsid w:val="00AE2EB0"/>
    <w:rsid w:val="00AE587C"/>
    <w:rsid w:val="00AF17AD"/>
    <w:rsid w:val="00AF3604"/>
    <w:rsid w:val="00AF40D7"/>
    <w:rsid w:val="00AF58FE"/>
    <w:rsid w:val="00AF6786"/>
    <w:rsid w:val="00AF6FE0"/>
    <w:rsid w:val="00AF7E3E"/>
    <w:rsid w:val="00B014A3"/>
    <w:rsid w:val="00B015E3"/>
    <w:rsid w:val="00B03C61"/>
    <w:rsid w:val="00B0603C"/>
    <w:rsid w:val="00B11520"/>
    <w:rsid w:val="00B13970"/>
    <w:rsid w:val="00B150EF"/>
    <w:rsid w:val="00B15311"/>
    <w:rsid w:val="00B171B0"/>
    <w:rsid w:val="00B211F8"/>
    <w:rsid w:val="00B27064"/>
    <w:rsid w:val="00B306C9"/>
    <w:rsid w:val="00B34D90"/>
    <w:rsid w:val="00B41FFA"/>
    <w:rsid w:val="00B42640"/>
    <w:rsid w:val="00B44CA8"/>
    <w:rsid w:val="00B45ABA"/>
    <w:rsid w:val="00B50F70"/>
    <w:rsid w:val="00B569D3"/>
    <w:rsid w:val="00B60944"/>
    <w:rsid w:val="00B616CB"/>
    <w:rsid w:val="00B756B3"/>
    <w:rsid w:val="00B75C64"/>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4003"/>
    <w:rsid w:val="00C4535C"/>
    <w:rsid w:val="00C45F2F"/>
    <w:rsid w:val="00C46A4D"/>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D12"/>
    <w:rsid w:val="00CA192E"/>
    <w:rsid w:val="00CA2D30"/>
    <w:rsid w:val="00CA56A5"/>
    <w:rsid w:val="00CB0BBC"/>
    <w:rsid w:val="00CB21F5"/>
    <w:rsid w:val="00CB6272"/>
    <w:rsid w:val="00CB6AA8"/>
    <w:rsid w:val="00CC2908"/>
    <w:rsid w:val="00CC6E64"/>
    <w:rsid w:val="00CD0017"/>
    <w:rsid w:val="00CD2CDF"/>
    <w:rsid w:val="00CD39C9"/>
    <w:rsid w:val="00CD7F41"/>
    <w:rsid w:val="00CE07BD"/>
    <w:rsid w:val="00CE7A31"/>
    <w:rsid w:val="00CF02C0"/>
    <w:rsid w:val="00D00014"/>
    <w:rsid w:val="00D0151A"/>
    <w:rsid w:val="00D03FAC"/>
    <w:rsid w:val="00D05E37"/>
    <w:rsid w:val="00D119A1"/>
    <w:rsid w:val="00D122BB"/>
    <w:rsid w:val="00D127AD"/>
    <w:rsid w:val="00D20601"/>
    <w:rsid w:val="00D2219F"/>
    <w:rsid w:val="00D22B6C"/>
    <w:rsid w:val="00D336CC"/>
    <w:rsid w:val="00D3543F"/>
    <w:rsid w:val="00D407A2"/>
    <w:rsid w:val="00D43949"/>
    <w:rsid w:val="00D47D76"/>
    <w:rsid w:val="00D50F2F"/>
    <w:rsid w:val="00D56569"/>
    <w:rsid w:val="00D61B45"/>
    <w:rsid w:val="00D64832"/>
    <w:rsid w:val="00D67E7C"/>
    <w:rsid w:val="00D718E2"/>
    <w:rsid w:val="00D7636C"/>
    <w:rsid w:val="00D85200"/>
    <w:rsid w:val="00DA08FA"/>
    <w:rsid w:val="00DA19F6"/>
    <w:rsid w:val="00DA1FE7"/>
    <w:rsid w:val="00DA2DC2"/>
    <w:rsid w:val="00DA479F"/>
    <w:rsid w:val="00DA47AD"/>
    <w:rsid w:val="00DA67E0"/>
    <w:rsid w:val="00DB1BAD"/>
    <w:rsid w:val="00DC0B0B"/>
    <w:rsid w:val="00DC284F"/>
    <w:rsid w:val="00DC6D03"/>
    <w:rsid w:val="00DC7B61"/>
    <w:rsid w:val="00DD2C5F"/>
    <w:rsid w:val="00DD3E94"/>
    <w:rsid w:val="00DD496B"/>
    <w:rsid w:val="00DD71BB"/>
    <w:rsid w:val="00DE4549"/>
    <w:rsid w:val="00DF2860"/>
    <w:rsid w:val="00DF2A74"/>
    <w:rsid w:val="00DF3D7D"/>
    <w:rsid w:val="00DF4305"/>
    <w:rsid w:val="00E00EA0"/>
    <w:rsid w:val="00E01193"/>
    <w:rsid w:val="00E024FE"/>
    <w:rsid w:val="00E02B26"/>
    <w:rsid w:val="00E06706"/>
    <w:rsid w:val="00E146A4"/>
    <w:rsid w:val="00E154DD"/>
    <w:rsid w:val="00E21CD1"/>
    <w:rsid w:val="00E25DB0"/>
    <w:rsid w:val="00E266FF"/>
    <w:rsid w:val="00E308B3"/>
    <w:rsid w:val="00E35A93"/>
    <w:rsid w:val="00E36E38"/>
    <w:rsid w:val="00E41EE1"/>
    <w:rsid w:val="00E46181"/>
    <w:rsid w:val="00E46644"/>
    <w:rsid w:val="00E56C99"/>
    <w:rsid w:val="00E577F5"/>
    <w:rsid w:val="00E6359E"/>
    <w:rsid w:val="00E65311"/>
    <w:rsid w:val="00E70015"/>
    <w:rsid w:val="00E746AB"/>
    <w:rsid w:val="00E754D1"/>
    <w:rsid w:val="00E840D1"/>
    <w:rsid w:val="00E845AF"/>
    <w:rsid w:val="00E856A9"/>
    <w:rsid w:val="00E87C19"/>
    <w:rsid w:val="00E924BB"/>
    <w:rsid w:val="00E92F7B"/>
    <w:rsid w:val="00E94FE5"/>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126C7"/>
    <w:rsid w:val="00F15A89"/>
    <w:rsid w:val="00F16770"/>
    <w:rsid w:val="00F1795D"/>
    <w:rsid w:val="00F22CEF"/>
    <w:rsid w:val="00F23F7C"/>
    <w:rsid w:val="00F244F2"/>
    <w:rsid w:val="00F27778"/>
    <w:rsid w:val="00F305FC"/>
    <w:rsid w:val="00F30CFD"/>
    <w:rsid w:val="00F35990"/>
    <w:rsid w:val="00F36C59"/>
    <w:rsid w:val="00F529E2"/>
    <w:rsid w:val="00F52EE8"/>
    <w:rsid w:val="00F561EA"/>
    <w:rsid w:val="00F711E0"/>
    <w:rsid w:val="00F7605B"/>
    <w:rsid w:val="00F7715F"/>
    <w:rsid w:val="00F802C0"/>
    <w:rsid w:val="00F80F73"/>
    <w:rsid w:val="00F81937"/>
    <w:rsid w:val="00F82F1D"/>
    <w:rsid w:val="00FA0CBC"/>
    <w:rsid w:val="00FA26CE"/>
    <w:rsid w:val="00FA41B7"/>
    <w:rsid w:val="00FA45E5"/>
    <w:rsid w:val="00FB044D"/>
    <w:rsid w:val="00FB06E7"/>
    <w:rsid w:val="00FB1D5A"/>
    <w:rsid w:val="00FB30CD"/>
    <w:rsid w:val="00FB3D30"/>
    <w:rsid w:val="00FB6000"/>
    <w:rsid w:val="00FB65C0"/>
    <w:rsid w:val="00FC1609"/>
    <w:rsid w:val="00FC1EDE"/>
    <w:rsid w:val="00FC3F91"/>
    <w:rsid w:val="00FC5B73"/>
    <w:rsid w:val="00FC7652"/>
    <w:rsid w:val="00FD126B"/>
    <w:rsid w:val="00FD6174"/>
    <w:rsid w:val="00FD617C"/>
    <w:rsid w:val="00FD6A38"/>
    <w:rsid w:val="00FE0D6C"/>
    <w:rsid w:val="00FE1032"/>
    <w:rsid w:val="00FE5703"/>
    <w:rsid w:val="00FE629C"/>
    <w:rsid w:val="00FF1427"/>
    <w:rsid w:val="00FF1C84"/>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3246E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246EC"/>
    <w:pPr>
      <w:keepNext/>
      <w:tabs>
        <w:tab w:val="left" w:pos="360"/>
      </w:tabs>
      <w:jc w:val="both"/>
      <w:outlineLvl w:val="1"/>
    </w:pPr>
    <w:rPr>
      <w:b/>
      <w:u w:val="single"/>
    </w:rPr>
  </w:style>
  <w:style w:type="paragraph" w:styleId="Titolo3">
    <w:name w:val="heading 3"/>
    <w:basedOn w:val="Normale"/>
    <w:next w:val="Normale"/>
    <w:qFormat/>
    <w:rsid w:val="003246EC"/>
    <w:pPr>
      <w:keepNext/>
      <w:tabs>
        <w:tab w:val="left" w:pos="360"/>
      </w:tabs>
      <w:ind w:firstLine="5925"/>
      <w:jc w:val="both"/>
      <w:outlineLvl w:val="2"/>
    </w:pPr>
    <w:rPr>
      <w:b/>
    </w:rPr>
  </w:style>
  <w:style w:type="paragraph" w:styleId="Titolo4">
    <w:name w:val="heading 4"/>
    <w:basedOn w:val="Normale"/>
    <w:next w:val="Normale"/>
    <w:qFormat/>
    <w:rsid w:val="003246EC"/>
    <w:pPr>
      <w:keepNext/>
      <w:jc w:val="right"/>
      <w:outlineLvl w:val="3"/>
    </w:pPr>
    <w:rPr>
      <w:i/>
    </w:rPr>
  </w:style>
  <w:style w:type="paragraph" w:styleId="Titolo5">
    <w:name w:val="heading 5"/>
    <w:basedOn w:val="Normale"/>
    <w:next w:val="Normale"/>
    <w:qFormat/>
    <w:rsid w:val="003246EC"/>
    <w:pPr>
      <w:keepNext/>
      <w:outlineLvl w:val="4"/>
    </w:pPr>
    <w:rPr>
      <w:b/>
      <w:bCs/>
    </w:rPr>
  </w:style>
  <w:style w:type="paragraph" w:styleId="Titolo6">
    <w:name w:val="heading 6"/>
    <w:basedOn w:val="Normale"/>
    <w:next w:val="Normale"/>
    <w:qFormat/>
    <w:rsid w:val="003246EC"/>
    <w:pPr>
      <w:keepNext/>
      <w:widowControl w:val="0"/>
      <w:jc w:val="center"/>
      <w:outlineLvl w:val="5"/>
    </w:pPr>
    <w:rPr>
      <w:kern w:val="24"/>
      <w:szCs w:val="20"/>
    </w:rPr>
  </w:style>
  <w:style w:type="paragraph" w:styleId="Titolo7">
    <w:name w:val="heading 7"/>
    <w:basedOn w:val="Normale"/>
    <w:next w:val="Normale"/>
    <w:qFormat/>
    <w:rsid w:val="003246EC"/>
    <w:pPr>
      <w:keepNext/>
      <w:jc w:val="center"/>
      <w:outlineLvl w:val="6"/>
    </w:pPr>
    <w:rPr>
      <w:rFonts w:ascii="Arial" w:hAnsi="Arial" w:cs="Arial"/>
      <w:u w:val="single"/>
    </w:rPr>
  </w:style>
  <w:style w:type="paragraph" w:styleId="Titolo8">
    <w:name w:val="heading 8"/>
    <w:basedOn w:val="Normale"/>
    <w:next w:val="Normale"/>
    <w:qFormat/>
    <w:rsid w:val="003246E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246E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246EC"/>
    <w:pPr>
      <w:ind w:left="227"/>
    </w:pPr>
    <w:rPr>
      <w:sz w:val="20"/>
      <w:szCs w:val="20"/>
    </w:rPr>
  </w:style>
  <w:style w:type="paragraph" w:customStyle="1" w:styleId="regolamento2">
    <w:name w:val="regolamento_2"/>
    <w:basedOn w:val="regolamento"/>
    <w:next w:val="regolamento"/>
    <w:rsid w:val="003246EC"/>
    <w:pPr>
      <w:ind w:left="568"/>
    </w:pPr>
  </w:style>
  <w:style w:type="paragraph" w:customStyle="1" w:styleId="regolamento">
    <w:name w:val="regolamento"/>
    <w:basedOn w:val="Normale"/>
    <w:rsid w:val="003246E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246EC"/>
    <w:pPr>
      <w:ind w:left="851"/>
    </w:pPr>
  </w:style>
  <w:style w:type="paragraph" w:customStyle="1" w:styleId="Corpodeltesto1">
    <w:name w:val="Corpo del testo1"/>
    <w:basedOn w:val="Normale"/>
    <w:rsid w:val="003246EC"/>
    <w:pPr>
      <w:overflowPunct w:val="0"/>
      <w:autoSpaceDE w:val="0"/>
      <w:autoSpaceDN w:val="0"/>
      <w:adjustRightInd w:val="0"/>
      <w:textAlignment w:val="baseline"/>
    </w:pPr>
    <w:rPr>
      <w:b/>
      <w:sz w:val="20"/>
      <w:szCs w:val="20"/>
    </w:rPr>
  </w:style>
  <w:style w:type="paragraph" w:styleId="Titolo">
    <w:name w:val="Title"/>
    <w:basedOn w:val="Normale"/>
    <w:qFormat/>
    <w:rsid w:val="003246E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246EC"/>
    <w:pPr>
      <w:ind w:left="360"/>
      <w:jc w:val="both"/>
    </w:pPr>
    <w:rPr>
      <w:szCs w:val="20"/>
    </w:rPr>
  </w:style>
  <w:style w:type="paragraph" w:customStyle="1" w:styleId="Rientrocorpodeltesto31">
    <w:name w:val="Rientro corpo del testo 31"/>
    <w:basedOn w:val="Normale"/>
    <w:rsid w:val="003246EC"/>
    <w:pPr>
      <w:ind w:left="426"/>
      <w:jc w:val="both"/>
    </w:pPr>
    <w:rPr>
      <w:szCs w:val="20"/>
    </w:rPr>
  </w:style>
  <w:style w:type="paragraph" w:styleId="Testonotaapidipagina">
    <w:name w:val="footnote text"/>
    <w:basedOn w:val="Normale"/>
    <w:link w:val="TestonotaapidipaginaCarattere"/>
    <w:semiHidden/>
    <w:rsid w:val="003246EC"/>
    <w:rPr>
      <w:sz w:val="20"/>
      <w:szCs w:val="20"/>
    </w:rPr>
  </w:style>
  <w:style w:type="paragraph" w:customStyle="1" w:styleId="centrato">
    <w:name w:val="centrato"/>
    <w:basedOn w:val="Titolo4"/>
    <w:rsid w:val="003246EC"/>
    <w:pPr>
      <w:keepNext w:val="0"/>
      <w:widowControl w:val="0"/>
      <w:spacing w:before="120" w:after="120"/>
      <w:jc w:val="center"/>
    </w:pPr>
    <w:rPr>
      <w:b/>
      <w:i w:val="0"/>
      <w:kern w:val="24"/>
      <w:szCs w:val="20"/>
      <w:lang w:val="de-DE"/>
    </w:rPr>
  </w:style>
  <w:style w:type="character" w:styleId="Rimandonotaapidipagina">
    <w:name w:val="footnote reference"/>
    <w:semiHidden/>
    <w:rsid w:val="003246EC"/>
    <w:rPr>
      <w:vertAlign w:val="superscript"/>
    </w:rPr>
  </w:style>
  <w:style w:type="paragraph" w:customStyle="1" w:styleId="sche3">
    <w:name w:val="sche_3"/>
    <w:rsid w:val="003246EC"/>
    <w:pPr>
      <w:widowControl w:val="0"/>
      <w:overflowPunct w:val="0"/>
      <w:autoSpaceDE w:val="0"/>
      <w:autoSpaceDN w:val="0"/>
      <w:adjustRightInd w:val="0"/>
      <w:jc w:val="both"/>
    </w:pPr>
    <w:rPr>
      <w:lang w:val="en-US"/>
    </w:rPr>
  </w:style>
  <w:style w:type="paragraph" w:customStyle="1" w:styleId="sche22">
    <w:name w:val="sche2_2"/>
    <w:rsid w:val="003246EC"/>
    <w:pPr>
      <w:widowControl w:val="0"/>
      <w:overflowPunct w:val="0"/>
      <w:autoSpaceDE w:val="0"/>
      <w:autoSpaceDN w:val="0"/>
      <w:adjustRightInd w:val="0"/>
      <w:jc w:val="right"/>
    </w:pPr>
    <w:rPr>
      <w:lang w:val="en-US"/>
    </w:rPr>
  </w:style>
  <w:style w:type="paragraph" w:customStyle="1" w:styleId="sche23">
    <w:name w:val="sche2_3"/>
    <w:rsid w:val="003246E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246E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246EC"/>
    <w:pPr>
      <w:widowControl w:val="0"/>
      <w:jc w:val="both"/>
    </w:pPr>
    <w:rPr>
      <w:lang w:val="en-US"/>
    </w:rPr>
  </w:style>
  <w:style w:type="paragraph" w:styleId="Corpodeltesto2">
    <w:name w:val="Body Text 2"/>
    <w:basedOn w:val="Normale"/>
    <w:rsid w:val="003246EC"/>
    <w:pPr>
      <w:jc w:val="both"/>
    </w:pPr>
  </w:style>
  <w:style w:type="paragraph" w:styleId="Rientrocorpodeltesto2">
    <w:name w:val="Body Text Indent 2"/>
    <w:basedOn w:val="Normale"/>
    <w:link w:val="Rientrocorpodeltesto2Carattere"/>
    <w:rsid w:val="003246EC"/>
    <w:pPr>
      <w:tabs>
        <w:tab w:val="left" w:pos="1068"/>
      </w:tabs>
      <w:ind w:left="720"/>
      <w:jc w:val="both"/>
    </w:pPr>
  </w:style>
  <w:style w:type="paragraph" w:styleId="Rientrocorpodeltesto3">
    <w:name w:val="Body Text Indent 3"/>
    <w:basedOn w:val="Normale"/>
    <w:rsid w:val="003246EC"/>
    <w:pPr>
      <w:ind w:left="1080"/>
      <w:jc w:val="both"/>
    </w:pPr>
  </w:style>
  <w:style w:type="paragraph" w:styleId="Corpodeltesto3">
    <w:name w:val="Body Text 3"/>
    <w:basedOn w:val="Normale"/>
    <w:link w:val="Corpodeltesto3Carattere"/>
    <w:rsid w:val="003246EC"/>
    <w:pPr>
      <w:spacing w:line="259" w:lineRule="atLeast"/>
      <w:jc w:val="both"/>
    </w:pPr>
    <w:rPr>
      <w:b/>
      <w:bCs/>
    </w:rPr>
  </w:style>
  <w:style w:type="paragraph" w:styleId="Pidipagina">
    <w:name w:val="footer"/>
    <w:basedOn w:val="Normale"/>
    <w:link w:val="PidipaginaCarattere"/>
    <w:rsid w:val="003246EC"/>
    <w:pPr>
      <w:tabs>
        <w:tab w:val="center" w:pos="4819"/>
        <w:tab w:val="right" w:pos="9638"/>
      </w:tabs>
    </w:pPr>
  </w:style>
  <w:style w:type="paragraph" w:styleId="Testonotadichiusura">
    <w:name w:val="endnote text"/>
    <w:basedOn w:val="Normale"/>
    <w:link w:val="TestonotadichiusuraCarattere"/>
    <w:rsid w:val="003246EC"/>
    <w:rPr>
      <w:sz w:val="20"/>
      <w:szCs w:val="20"/>
    </w:rPr>
  </w:style>
  <w:style w:type="character" w:styleId="Rimandonotadichiusura">
    <w:name w:val="endnote reference"/>
    <w:rsid w:val="003246EC"/>
    <w:rPr>
      <w:vertAlign w:val="superscript"/>
    </w:rPr>
  </w:style>
  <w:style w:type="character" w:styleId="Collegamentoipertestuale">
    <w:name w:val="Hyperlink"/>
    <w:rsid w:val="003246EC"/>
    <w:rPr>
      <w:color w:val="0000FF"/>
      <w:u w:val="single"/>
    </w:rPr>
  </w:style>
  <w:style w:type="character" w:styleId="Collegamentovisitato">
    <w:name w:val="FollowedHyperlink"/>
    <w:rsid w:val="003246EC"/>
    <w:rPr>
      <w:color w:val="800080"/>
      <w:u w:val="single"/>
    </w:rPr>
  </w:style>
  <w:style w:type="paragraph" w:styleId="NormaleWeb">
    <w:name w:val="Normal (Web)"/>
    <w:basedOn w:val="Normale"/>
    <w:rsid w:val="003246EC"/>
    <w:pPr>
      <w:spacing w:before="100" w:beforeAutospacing="1" w:after="100" w:afterAutospacing="1"/>
    </w:pPr>
  </w:style>
  <w:style w:type="paragraph" w:styleId="Testodelblocco">
    <w:name w:val="Block Text"/>
    <w:basedOn w:val="Normale"/>
    <w:rsid w:val="003246E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246EC"/>
    <w:pPr>
      <w:widowControl w:val="0"/>
      <w:spacing w:line="566" w:lineRule="auto"/>
    </w:pPr>
    <w:rPr>
      <w:sz w:val="20"/>
      <w:szCs w:val="20"/>
    </w:rPr>
  </w:style>
  <w:style w:type="paragraph" w:customStyle="1" w:styleId="Standard">
    <w:name w:val="Standard"/>
    <w:basedOn w:val="Normale"/>
    <w:rsid w:val="003246EC"/>
    <w:rPr>
      <w:sz w:val="20"/>
      <w:szCs w:val="20"/>
    </w:rPr>
  </w:style>
  <w:style w:type="paragraph" w:styleId="Testocommento">
    <w:name w:val="annotation text"/>
    <w:basedOn w:val="Normale"/>
    <w:semiHidden/>
    <w:rsid w:val="003246EC"/>
    <w:rPr>
      <w:sz w:val="20"/>
      <w:szCs w:val="20"/>
    </w:rPr>
  </w:style>
  <w:style w:type="paragraph" w:styleId="Intestazione">
    <w:name w:val="header"/>
    <w:basedOn w:val="Normale"/>
    <w:rsid w:val="003246EC"/>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DCFD-6D70-4346-8852-0EB2608C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5510</Words>
  <Characters>31411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36848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Comune di VIco del Gargano</cp:lastModifiedBy>
  <cp:revision>42</cp:revision>
  <cp:lastPrinted>2013-01-07T16:43:00Z</cp:lastPrinted>
  <dcterms:created xsi:type="dcterms:W3CDTF">2014-09-18T07:53:00Z</dcterms:created>
  <dcterms:modified xsi:type="dcterms:W3CDTF">2016-06-23T13:01:00Z</dcterms:modified>
</cp:coreProperties>
</file>